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A275E" w14:textId="66650E42" w:rsidR="00EE1C3A" w:rsidRPr="00FA04E0" w:rsidRDefault="4667D82E" w:rsidP="00FA04E0">
      <w:pPr>
        <w:pStyle w:val="Heading1"/>
        <w:jc w:val="center"/>
        <w:rPr>
          <w:rFonts w:ascii="Verdana" w:hAnsi="Verdana"/>
          <w:bCs/>
          <w:sz w:val="32"/>
          <w:szCs w:val="32"/>
        </w:rPr>
      </w:pPr>
      <w:r w:rsidRPr="4667D82E">
        <w:rPr>
          <w:rStyle w:val="Strong"/>
          <w:rFonts w:ascii="Verdana" w:hAnsi="Verdana"/>
          <w:b/>
          <w:sz w:val="32"/>
          <w:szCs w:val="32"/>
        </w:rPr>
        <w:t xml:space="preserve">Up in the Sky – Technische Daten </w:t>
      </w:r>
      <w:r w:rsidR="00EE1C3A" w:rsidRPr="00EE1C3A">
        <w:rPr>
          <w:rStyle w:val="Strong"/>
          <w:rFonts w:ascii="Verdana" w:hAnsi="Verdana"/>
          <w:bCs w:val="0"/>
          <w:sz w:val="24"/>
          <w:szCs w:val="24"/>
        </w:rPr>
        <w:t>(Touring 2026/27)</w:t>
      </w:r>
    </w:p>
    <w:p w14:paraId="6C1506E8" w14:textId="77777777" w:rsidR="00EE1C3A" w:rsidRPr="00EE1C3A" w:rsidRDefault="00EE1C3A" w:rsidP="00EE1C3A">
      <w:pPr>
        <w:pStyle w:val="Heading2"/>
        <w:rPr>
          <w:rFonts w:ascii="Verdana" w:hAnsi="Verdana"/>
          <w:sz w:val="28"/>
          <w:szCs w:val="28"/>
        </w:rPr>
      </w:pPr>
      <w:r w:rsidRPr="00EE1C3A">
        <w:rPr>
          <w:rStyle w:val="Strong"/>
          <w:rFonts w:ascii="Verdana" w:hAnsi="Verdana"/>
          <w:b/>
          <w:bCs w:val="0"/>
          <w:sz w:val="28"/>
          <w:szCs w:val="28"/>
        </w:rPr>
        <w:t>Kommunikation</w:t>
      </w:r>
    </w:p>
    <w:p w14:paraId="7DB6D03D" w14:textId="204FB251" w:rsidR="00EE1C3A" w:rsidRPr="00EE1C3A" w:rsidRDefault="00EE1C3A" w:rsidP="00EE1C3A">
      <w:pPr>
        <w:pStyle w:val="NormalWeb"/>
        <w:numPr>
          <w:ilvl w:val="0"/>
          <w:numId w:val="11"/>
        </w:numPr>
        <w:rPr>
          <w:rFonts w:ascii="Verdana" w:hAnsi="Verdana"/>
          <w:b/>
          <w:bCs/>
          <w:sz w:val="21"/>
          <w:szCs w:val="21"/>
        </w:rPr>
      </w:pPr>
      <w:r w:rsidRPr="00EE1C3A">
        <w:rPr>
          <w:rStyle w:val="Strong"/>
          <w:rFonts w:ascii="Verdana" w:hAnsi="Verdana"/>
          <w:b w:val="0"/>
          <w:bCs w:val="0"/>
          <w:sz w:val="21"/>
          <w:szCs w:val="21"/>
        </w:rPr>
        <w:t>Bei technischen Fragen:</w:t>
      </w:r>
      <w:r w:rsidRPr="00EE1C3A">
        <w:rPr>
          <w:rFonts w:ascii="Verdana" w:hAnsi="Verdana"/>
          <w:b/>
          <w:bCs/>
          <w:sz w:val="21"/>
          <w:szCs w:val="21"/>
        </w:rPr>
        <w:t xml:space="preserve"> </w:t>
      </w:r>
      <w:hyperlink r:id="rId8" w:history="1">
        <w:r w:rsidRPr="00EE1C3A">
          <w:rPr>
            <w:rStyle w:val="Hyperlink"/>
            <w:rFonts w:ascii="Verdana" w:hAnsi="Verdana"/>
            <w:b/>
            <w:bCs/>
            <w:sz w:val="21"/>
            <w:szCs w:val="21"/>
          </w:rPr>
          <w:t>jamie@autindt.co.uk</w:t>
        </w:r>
      </w:hyperlink>
      <w:r w:rsidRPr="00EE1C3A">
        <w:rPr>
          <w:rFonts w:ascii="Verdana" w:hAnsi="Verdana"/>
          <w:b/>
          <w:bCs/>
          <w:sz w:val="21"/>
          <w:szCs w:val="21"/>
        </w:rPr>
        <w:t xml:space="preserve"> </w:t>
      </w:r>
    </w:p>
    <w:p w14:paraId="695FABD2" w14:textId="3413686B" w:rsidR="00EE1C3A" w:rsidRPr="00EE1C3A" w:rsidRDefault="00EE1C3A" w:rsidP="00EE1C3A">
      <w:pPr>
        <w:pStyle w:val="NormalWeb"/>
        <w:numPr>
          <w:ilvl w:val="0"/>
          <w:numId w:val="11"/>
        </w:numPr>
        <w:rPr>
          <w:rFonts w:ascii="Verdana" w:hAnsi="Verdana"/>
          <w:b/>
          <w:bCs/>
          <w:sz w:val="21"/>
          <w:szCs w:val="21"/>
        </w:rPr>
      </w:pPr>
      <w:r w:rsidRPr="00EE1C3A">
        <w:rPr>
          <w:rStyle w:val="Strong"/>
          <w:rFonts w:ascii="Verdana" w:hAnsi="Verdana"/>
          <w:b w:val="0"/>
          <w:bCs w:val="0"/>
          <w:sz w:val="21"/>
          <w:szCs w:val="21"/>
        </w:rPr>
        <w:t>Für künstlerische und produktionstechnische Fragen:</w:t>
      </w:r>
      <w:r w:rsidRPr="00EE1C3A">
        <w:rPr>
          <w:rFonts w:ascii="Verdana" w:hAnsi="Verdana"/>
          <w:b/>
          <w:bCs/>
          <w:sz w:val="21"/>
          <w:szCs w:val="21"/>
        </w:rPr>
        <w:t xml:space="preserve"> </w:t>
      </w:r>
      <w:hyperlink r:id="rId9" w:history="1">
        <w:r w:rsidRPr="00EE1C3A">
          <w:rPr>
            <w:rStyle w:val="Hyperlink"/>
            <w:rFonts w:ascii="Verdana" w:hAnsi="Verdana"/>
            <w:b/>
            <w:bCs/>
            <w:sz w:val="21"/>
            <w:szCs w:val="21"/>
          </w:rPr>
          <w:t>johnny@autindt.co.uk</w:t>
        </w:r>
      </w:hyperlink>
      <w:r w:rsidRPr="00EE1C3A">
        <w:rPr>
          <w:rFonts w:ascii="Verdana" w:hAnsi="Verdana"/>
          <w:b/>
          <w:bCs/>
          <w:sz w:val="21"/>
          <w:szCs w:val="21"/>
        </w:rPr>
        <w:t xml:space="preserve">  </w:t>
      </w:r>
      <w:r w:rsidRPr="00937D70">
        <w:rPr>
          <w:rFonts w:ascii="Verdana" w:hAnsi="Verdana"/>
          <w:sz w:val="21"/>
          <w:szCs w:val="21"/>
        </w:rPr>
        <w:t xml:space="preserve">| CC: </w:t>
      </w:r>
      <w:hyperlink r:id="rId10" w:history="1">
        <w:r w:rsidRPr="00EE1C3A">
          <w:rPr>
            <w:rStyle w:val="Hyperlink"/>
            <w:rFonts w:ascii="Verdana" w:hAnsi="Verdana"/>
            <w:b/>
            <w:bCs/>
            <w:sz w:val="21"/>
            <w:szCs w:val="21"/>
          </w:rPr>
          <w:t>annalise@autindt.co.uk</w:t>
        </w:r>
      </w:hyperlink>
      <w:r w:rsidRPr="00EE1C3A">
        <w:rPr>
          <w:rFonts w:ascii="Verdana" w:hAnsi="Verdana"/>
          <w:b/>
          <w:bCs/>
          <w:sz w:val="21"/>
          <w:szCs w:val="21"/>
        </w:rPr>
        <w:t xml:space="preserve"> </w:t>
      </w:r>
    </w:p>
    <w:p w14:paraId="012C8B3C" w14:textId="1BC16F69" w:rsidR="00EE1C3A" w:rsidRPr="00EE1C3A" w:rsidRDefault="2DBE222E" w:rsidP="00EE1C3A">
      <w:pPr>
        <w:pStyle w:val="NormalWeb"/>
        <w:numPr>
          <w:ilvl w:val="0"/>
          <w:numId w:val="11"/>
        </w:numPr>
        <w:rPr>
          <w:rFonts w:ascii="Verdana" w:hAnsi="Verdana"/>
          <w:sz w:val="21"/>
          <w:szCs w:val="21"/>
        </w:rPr>
      </w:pPr>
      <w:r w:rsidRPr="2DBE222E">
        <w:rPr>
          <w:rStyle w:val="Strong"/>
          <w:rFonts w:ascii="Verdana" w:hAnsi="Verdana"/>
          <w:b w:val="0"/>
          <w:bCs w:val="0"/>
          <w:sz w:val="21"/>
          <w:szCs w:val="21"/>
        </w:rPr>
        <w:t>Für Tour- und Buchungsanfragen:</w:t>
      </w:r>
      <w:r w:rsidRPr="2DBE222E">
        <w:rPr>
          <w:rFonts w:ascii="Verdana" w:hAnsi="Verdana"/>
          <w:b/>
          <w:bCs/>
          <w:sz w:val="21"/>
          <w:szCs w:val="21"/>
        </w:rPr>
        <w:t xml:space="preserve"> </w:t>
      </w:r>
      <w:hyperlink r:id="rId11">
        <w:r w:rsidRPr="2DBE222E">
          <w:rPr>
            <w:rStyle w:val="Hyperlink"/>
            <w:rFonts w:ascii="Verdana" w:hAnsi="Verdana"/>
            <w:b/>
            <w:bCs/>
            <w:sz w:val="21"/>
            <w:szCs w:val="21"/>
          </w:rPr>
          <w:t xml:space="preserve">annalise@autindt.co.uk </w:t>
        </w:r>
      </w:hyperlink>
      <w:r w:rsidRPr="2DBE222E">
        <w:rPr>
          <w:rFonts w:ascii="Verdana" w:hAnsi="Verdana"/>
          <w:sz w:val="21"/>
          <w:szCs w:val="21"/>
        </w:rPr>
        <w:t>| CC: hello@autindt.co.uk</w:t>
      </w:r>
    </w:p>
    <w:p w14:paraId="24E61C32" w14:textId="77777777" w:rsidR="00EE1C3A" w:rsidRPr="00EE1C3A" w:rsidRDefault="00EE1C3A" w:rsidP="00EE1C3A">
      <w:pPr>
        <w:pStyle w:val="Heading2"/>
        <w:rPr>
          <w:rFonts w:ascii="Verdana" w:hAnsi="Verdana"/>
          <w:sz w:val="28"/>
          <w:szCs w:val="28"/>
        </w:rPr>
      </w:pPr>
      <w:r w:rsidRPr="00EE1C3A">
        <w:rPr>
          <w:rStyle w:val="Strong"/>
          <w:rFonts w:ascii="Verdana" w:hAnsi="Verdana"/>
          <w:b/>
          <w:bCs w:val="0"/>
          <w:sz w:val="28"/>
          <w:szCs w:val="28"/>
        </w:rPr>
        <w:t>Informationen anzeigen</w:t>
      </w:r>
    </w:p>
    <w:p w14:paraId="2AD461C3" w14:textId="77777777" w:rsidR="00EE1C3A" w:rsidRPr="00EE1C3A" w:rsidRDefault="00EE1C3A" w:rsidP="00EE1C3A">
      <w:pPr>
        <w:pStyle w:val="NormalWeb"/>
        <w:numPr>
          <w:ilvl w:val="0"/>
          <w:numId w:val="12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 xml:space="preserve">Sendungstitel: </w:t>
      </w:r>
      <w:r w:rsidRPr="00EE1C3A">
        <w:rPr>
          <w:rFonts w:ascii="Verdana" w:hAnsi="Verdana"/>
          <w:sz w:val="21"/>
          <w:szCs w:val="21"/>
        </w:rPr>
        <w:t>Hoch oben im Himmel</w:t>
      </w:r>
    </w:p>
    <w:p w14:paraId="30B752A4" w14:textId="77777777" w:rsidR="00EE1C3A" w:rsidRPr="00EE1C3A" w:rsidRDefault="00EE1C3A" w:rsidP="00EE1C3A">
      <w:pPr>
        <w:pStyle w:val="NormalWeb"/>
        <w:numPr>
          <w:ilvl w:val="0"/>
          <w:numId w:val="12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 xml:space="preserve">Dauer der Vorstellung: </w:t>
      </w:r>
      <w:r w:rsidRPr="00EE1C3A">
        <w:rPr>
          <w:rFonts w:ascii="Verdana" w:hAnsi="Verdana"/>
          <w:sz w:val="21"/>
          <w:szCs w:val="21"/>
        </w:rPr>
        <w:t>ca. 35 Minuten</w:t>
      </w:r>
    </w:p>
    <w:p w14:paraId="03EA22C7" w14:textId="77777777" w:rsidR="00EE1C3A" w:rsidRPr="00EE1C3A" w:rsidRDefault="187716DA" w:rsidP="00EE1C3A">
      <w:pPr>
        <w:pStyle w:val="NormalWeb"/>
        <w:numPr>
          <w:ilvl w:val="0"/>
          <w:numId w:val="12"/>
        </w:numPr>
        <w:rPr>
          <w:rFonts w:ascii="Verdana" w:hAnsi="Verdana"/>
          <w:sz w:val="21"/>
          <w:szCs w:val="21"/>
        </w:rPr>
      </w:pPr>
      <w:r w:rsidRPr="187716DA">
        <w:rPr>
          <w:rStyle w:val="Strong"/>
          <w:rFonts w:ascii="Verdana" w:hAnsi="Verdana"/>
          <w:sz w:val="21"/>
          <w:szCs w:val="21"/>
        </w:rPr>
        <w:t xml:space="preserve">Anzahl der Vorstellungen pro Tag: </w:t>
      </w:r>
      <w:r w:rsidRPr="187716DA">
        <w:rPr>
          <w:rFonts w:ascii="Verdana" w:hAnsi="Verdana"/>
          <w:sz w:val="21"/>
          <w:szCs w:val="21"/>
        </w:rPr>
        <w:t>Maximal 2 Aufführungen</w:t>
      </w:r>
    </w:p>
    <w:p w14:paraId="16B21A03" w14:textId="77777777" w:rsidR="00EE1C3A" w:rsidRPr="00EE1C3A" w:rsidRDefault="00EE1C3A" w:rsidP="00EE1C3A">
      <w:pPr>
        <w:pStyle w:val="NormalWeb"/>
        <w:numPr>
          <w:ilvl w:val="0"/>
          <w:numId w:val="12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 xml:space="preserve">Pause zwischen den Vorstellungen: </w:t>
      </w:r>
      <w:r w:rsidRPr="00EE1C3A">
        <w:rPr>
          <w:rFonts w:ascii="Verdana" w:hAnsi="Verdana"/>
          <w:sz w:val="21"/>
          <w:szCs w:val="21"/>
        </w:rPr>
        <w:t>Mindestens 90 Minuten zwischen dem Ende einer Vorstellung und dem Beginn der nächsten.</w:t>
      </w:r>
    </w:p>
    <w:p w14:paraId="17A143D5" w14:textId="2F58EFFA" w:rsidR="00EE1C3A" w:rsidRPr="00EE1C3A" w:rsidRDefault="00EE1C3A" w:rsidP="00EE1C3A">
      <w:pPr>
        <w:pStyle w:val="NormalWeb"/>
        <w:numPr>
          <w:ilvl w:val="0"/>
          <w:numId w:val="12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 xml:space="preserve">Zielgruppe: </w:t>
      </w:r>
      <w:r w:rsidRPr="00EE1C3A">
        <w:rPr>
          <w:rFonts w:ascii="Verdana" w:hAnsi="Verdana"/>
          <w:sz w:val="21"/>
          <w:szCs w:val="21"/>
        </w:rPr>
        <w:t>Empfohlen ab 5 Jahren; ideale Kapazität zwischen 850 und 1500 Personen</w:t>
      </w:r>
    </w:p>
    <w:p w14:paraId="20B40B49" w14:textId="77777777" w:rsidR="00EE1C3A" w:rsidRPr="00EE1C3A" w:rsidRDefault="00EE1C3A" w:rsidP="00EE1C3A">
      <w:pPr>
        <w:pStyle w:val="Heading2"/>
        <w:rPr>
          <w:rFonts w:ascii="Verdana" w:hAnsi="Verdana"/>
          <w:sz w:val="28"/>
          <w:szCs w:val="28"/>
        </w:rPr>
      </w:pPr>
      <w:r w:rsidRPr="00EE1C3A">
        <w:rPr>
          <w:rStyle w:val="Strong"/>
          <w:rFonts w:ascii="Verdana" w:hAnsi="Verdana"/>
          <w:b/>
          <w:bCs w:val="0"/>
          <w:sz w:val="28"/>
          <w:szCs w:val="28"/>
        </w:rPr>
        <w:t>Anforderungen an den Aufführungsraum</w:t>
      </w:r>
    </w:p>
    <w:p w14:paraId="3621BF3F" w14:textId="0C8B685B" w:rsidR="00EE1C3A" w:rsidRPr="00EE1C3A" w:rsidRDefault="1223F83C" w:rsidP="00EE1C3A">
      <w:pPr>
        <w:pStyle w:val="NormalWeb"/>
        <w:numPr>
          <w:ilvl w:val="0"/>
          <w:numId w:val="13"/>
        </w:numPr>
        <w:rPr>
          <w:rFonts w:ascii="Verdana" w:hAnsi="Verdana"/>
          <w:sz w:val="21"/>
          <w:szCs w:val="21"/>
        </w:rPr>
      </w:pPr>
      <w:r w:rsidRPr="1223F83C">
        <w:rPr>
          <w:rStyle w:val="Strong"/>
          <w:rFonts w:ascii="Verdana" w:hAnsi="Verdana"/>
          <w:sz w:val="21"/>
          <w:szCs w:val="21"/>
        </w:rPr>
        <w:t xml:space="preserve">Ideale Fläche: </w:t>
      </w:r>
      <w:r w:rsidRPr="1223F83C">
        <w:rPr>
          <w:rFonts w:ascii="Verdana" w:hAnsi="Verdana"/>
          <w:sz w:val="21"/>
          <w:szCs w:val="21"/>
        </w:rPr>
        <w:t>20 m x 20 m, ebenes und gleichmäßiges Gelände (Gras, Sand, verdichteter Untergrund)</w:t>
      </w:r>
    </w:p>
    <w:p w14:paraId="47B2918D" w14:textId="77777777" w:rsidR="00EE1C3A" w:rsidRPr="00EE1C3A" w:rsidRDefault="00EE1C3A" w:rsidP="00EE1C3A">
      <w:pPr>
        <w:pStyle w:val="NormalWeb"/>
        <w:numPr>
          <w:ilvl w:val="0"/>
          <w:numId w:val="13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 xml:space="preserve">Freiluftbühne: </w:t>
      </w:r>
      <w:r w:rsidRPr="00EE1C3A">
        <w:rPr>
          <w:rFonts w:ascii="Verdana" w:hAnsi="Verdana"/>
          <w:sz w:val="21"/>
          <w:szCs w:val="21"/>
        </w:rPr>
        <w:t>Muss zum Himmel hin offen sein – keine Überdachungen.</w:t>
      </w:r>
    </w:p>
    <w:p w14:paraId="2886BADF" w14:textId="77777777" w:rsidR="00EE1C3A" w:rsidRPr="00EE1C3A" w:rsidRDefault="00EE1C3A" w:rsidP="00EE1C3A">
      <w:pPr>
        <w:pStyle w:val="NormalWeb"/>
        <w:numPr>
          <w:ilvl w:val="0"/>
          <w:numId w:val="13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>Vom Unternehmen bereitgestellte Struktur:</w:t>
      </w:r>
    </w:p>
    <w:p w14:paraId="53BBBF06" w14:textId="77777777" w:rsidR="00EE1C3A" w:rsidRPr="00EE1C3A" w:rsidRDefault="00EE1C3A" w:rsidP="00EE1C3A">
      <w:pPr>
        <w:pStyle w:val="NormalWeb"/>
        <w:numPr>
          <w:ilvl w:val="1"/>
          <w:numId w:val="13"/>
        </w:numPr>
        <w:rPr>
          <w:rFonts w:ascii="Verdana" w:hAnsi="Verdana"/>
          <w:sz w:val="21"/>
          <w:szCs w:val="21"/>
        </w:rPr>
      </w:pPr>
      <w:r w:rsidRPr="00EE1C3A">
        <w:rPr>
          <w:rFonts w:ascii="Verdana" w:hAnsi="Verdana"/>
          <w:sz w:val="21"/>
          <w:szCs w:val="21"/>
        </w:rPr>
        <w:t>Maßgefertigte 7-Meter-Luftträgerkonstruktion</w:t>
      </w:r>
    </w:p>
    <w:p w14:paraId="649C23FE" w14:textId="0D965C0B" w:rsidR="00EE1C3A" w:rsidRPr="00EE1C3A" w:rsidRDefault="2DBE222E" w:rsidP="00EE1C3A">
      <w:pPr>
        <w:pStyle w:val="NormalWeb"/>
        <w:numPr>
          <w:ilvl w:val="1"/>
          <w:numId w:val="13"/>
        </w:numPr>
        <w:rPr>
          <w:rFonts w:ascii="Verdana" w:hAnsi="Verdana"/>
          <w:sz w:val="21"/>
          <w:szCs w:val="21"/>
        </w:rPr>
      </w:pPr>
      <w:r w:rsidRPr="2DBE222E">
        <w:rPr>
          <w:rFonts w:ascii="Verdana" w:hAnsi="Verdana"/>
          <w:sz w:val="21"/>
          <w:szCs w:val="21"/>
        </w:rPr>
        <w:t>4 Bodenanker / 1000-Liter-Wasserballast</w:t>
      </w:r>
    </w:p>
    <w:p w14:paraId="6D951D60" w14:textId="53B3B06A" w:rsidR="00EE1C3A" w:rsidRPr="00EE1C3A" w:rsidRDefault="00EE1C3A" w:rsidP="00EE1C3A">
      <w:pPr>
        <w:pStyle w:val="NormalWeb"/>
        <w:numPr>
          <w:ilvl w:val="1"/>
          <w:numId w:val="13"/>
        </w:numPr>
        <w:rPr>
          <w:rFonts w:ascii="Verdana" w:hAnsi="Verdana"/>
          <w:sz w:val="21"/>
          <w:szCs w:val="21"/>
        </w:rPr>
      </w:pPr>
      <w:r w:rsidRPr="00EE1C3A">
        <w:rPr>
          <w:rFonts w:ascii="Verdana" w:hAnsi="Verdana"/>
          <w:sz w:val="21"/>
          <w:szCs w:val="21"/>
        </w:rPr>
        <w:t>Zusätzliches Bühnengewicht von 500 kg</w:t>
      </w:r>
    </w:p>
    <w:p w14:paraId="0C94E556" w14:textId="77777777" w:rsidR="00EE1C3A" w:rsidRPr="00EE1C3A" w:rsidRDefault="00EE1C3A" w:rsidP="00EE1C3A">
      <w:pPr>
        <w:pStyle w:val="Heading2"/>
        <w:rPr>
          <w:rFonts w:ascii="Verdana" w:hAnsi="Verdana"/>
          <w:sz w:val="28"/>
          <w:szCs w:val="28"/>
        </w:rPr>
      </w:pPr>
      <w:r w:rsidRPr="00EE1C3A">
        <w:rPr>
          <w:rStyle w:val="Strong"/>
          <w:rFonts w:ascii="Verdana" w:hAnsi="Verdana"/>
          <w:b/>
          <w:bCs w:val="0"/>
          <w:sz w:val="28"/>
          <w:szCs w:val="28"/>
        </w:rPr>
        <w:t>Rein und raus</w:t>
      </w:r>
    </w:p>
    <w:p w14:paraId="472ED8A7" w14:textId="77777777" w:rsidR="00EE1C3A" w:rsidRPr="00EE1C3A" w:rsidRDefault="00EE1C3A" w:rsidP="00EE1C3A">
      <w:pPr>
        <w:pStyle w:val="NormalWeb"/>
        <w:numPr>
          <w:ilvl w:val="0"/>
          <w:numId w:val="14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 xml:space="preserve">Ankunft: </w:t>
      </w:r>
      <w:r w:rsidRPr="00EE1C3A">
        <w:rPr>
          <w:rFonts w:ascii="Verdana" w:hAnsi="Verdana"/>
          <w:sz w:val="21"/>
          <w:szCs w:val="21"/>
        </w:rPr>
        <w:t>Am Vortag der Vorstellung (bis 9:00 Uhr)</w:t>
      </w:r>
    </w:p>
    <w:p w14:paraId="6B3A5249" w14:textId="45A3F199" w:rsidR="00EE1C3A" w:rsidRPr="00EE1C3A" w:rsidRDefault="2DBE222E" w:rsidP="00EE1C3A">
      <w:pPr>
        <w:pStyle w:val="NormalWeb"/>
        <w:numPr>
          <w:ilvl w:val="0"/>
          <w:numId w:val="14"/>
        </w:numPr>
        <w:rPr>
          <w:rFonts w:ascii="Verdana" w:hAnsi="Verdana"/>
          <w:sz w:val="21"/>
          <w:szCs w:val="21"/>
        </w:rPr>
      </w:pPr>
      <w:r w:rsidRPr="2DBE222E">
        <w:rPr>
          <w:rStyle w:val="Strong"/>
          <w:rFonts w:ascii="Verdana" w:hAnsi="Verdana"/>
          <w:sz w:val="21"/>
          <w:szCs w:val="21"/>
        </w:rPr>
        <w:t xml:space="preserve">Aufbauzeit: </w:t>
      </w:r>
      <w:r w:rsidRPr="2DBE222E">
        <w:rPr>
          <w:rFonts w:ascii="Verdana" w:hAnsi="Verdana"/>
          <w:sz w:val="21"/>
          <w:szCs w:val="21"/>
        </w:rPr>
        <w:t>Ein ganzer Tag wird für den Aufbau der Anlage benötigt (8 Stunden Aufbauzeit).</w:t>
      </w:r>
    </w:p>
    <w:p w14:paraId="3773AFA2" w14:textId="77777777" w:rsidR="00EE1C3A" w:rsidRPr="00EE1C3A" w:rsidRDefault="00EE1C3A" w:rsidP="00EE1C3A">
      <w:pPr>
        <w:pStyle w:val="NormalWeb"/>
        <w:numPr>
          <w:ilvl w:val="0"/>
          <w:numId w:val="14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 xml:space="preserve">Sicherheit: </w:t>
      </w:r>
      <w:r w:rsidRPr="00EE1C3A">
        <w:rPr>
          <w:rFonts w:ascii="Verdana" w:hAnsi="Verdana"/>
          <w:sz w:val="21"/>
          <w:szCs w:val="21"/>
        </w:rPr>
        <w:t>Nachtwache zum Schutz des Gebäudes und der Ausrüstung erforderlich.</w:t>
      </w:r>
    </w:p>
    <w:p w14:paraId="7CE1652D" w14:textId="7A1CC1D4" w:rsidR="00EE1C3A" w:rsidRPr="00EE1C3A" w:rsidRDefault="2DBE222E" w:rsidP="00EE1C3A">
      <w:pPr>
        <w:pStyle w:val="NormalWeb"/>
        <w:numPr>
          <w:ilvl w:val="0"/>
          <w:numId w:val="14"/>
        </w:numPr>
        <w:rPr>
          <w:rFonts w:ascii="Verdana" w:hAnsi="Verdana"/>
          <w:sz w:val="21"/>
          <w:szCs w:val="21"/>
        </w:rPr>
      </w:pPr>
      <w:r w:rsidRPr="2DBE222E">
        <w:rPr>
          <w:rStyle w:val="Strong"/>
          <w:rFonts w:ascii="Verdana" w:hAnsi="Verdana"/>
          <w:sz w:val="21"/>
          <w:szCs w:val="21"/>
        </w:rPr>
        <w:t xml:space="preserve">Abbauzeit: </w:t>
      </w:r>
      <w:r w:rsidRPr="2DBE222E">
        <w:rPr>
          <w:rFonts w:ascii="Verdana" w:hAnsi="Verdana"/>
          <w:sz w:val="21"/>
          <w:szCs w:val="21"/>
        </w:rPr>
        <w:t>Ungefähr 4 Stunden zum Abbauen, Einpacken und Verladen nach der letzten Vorstellung</w:t>
      </w:r>
    </w:p>
    <w:p w14:paraId="02D5AFC9" w14:textId="438F4705" w:rsidR="2DBE222E" w:rsidRDefault="2DBE222E" w:rsidP="2DBE222E">
      <w:pPr>
        <w:pStyle w:val="NormalWeb"/>
        <w:numPr>
          <w:ilvl w:val="0"/>
          <w:numId w:val="14"/>
        </w:numPr>
        <w:rPr>
          <w:rFonts w:ascii="Verdana" w:hAnsi="Verdana"/>
          <w:sz w:val="21"/>
          <w:szCs w:val="21"/>
        </w:rPr>
      </w:pPr>
      <w:r w:rsidRPr="2DBE222E">
        <w:rPr>
          <w:rFonts w:ascii="Verdana" w:hAnsi="Verdana"/>
          <w:sz w:val="21"/>
          <w:szCs w:val="21"/>
        </w:rPr>
        <w:t>Wir werden 5 Gabelstaplerfahrer von Brandon Hire Station anmieten und müssen sichere Standorte für die Fahrer zum Anliefern, Abstellen und Abholen finden.</w:t>
      </w:r>
    </w:p>
    <w:p w14:paraId="6DF37518" w14:textId="77777777" w:rsidR="00EE1C3A" w:rsidRPr="00EE1C3A" w:rsidRDefault="00EE1C3A" w:rsidP="00EE1C3A">
      <w:pPr>
        <w:pStyle w:val="Heading2"/>
        <w:rPr>
          <w:rFonts w:ascii="Verdana" w:hAnsi="Verdana"/>
          <w:sz w:val="28"/>
          <w:szCs w:val="28"/>
        </w:rPr>
      </w:pPr>
      <w:r w:rsidRPr="00EE1C3A">
        <w:rPr>
          <w:rStyle w:val="Strong"/>
          <w:rFonts w:ascii="Verdana" w:hAnsi="Verdana"/>
          <w:b/>
          <w:bCs w:val="0"/>
          <w:sz w:val="28"/>
          <w:szCs w:val="28"/>
        </w:rPr>
        <w:t>Anforderungen an den Veranstaltungsort</w:t>
      </w:r>
    </w:p>
    <w:p w14:paraId="2FDFFC67" w14:textId="7D188337" w:rsidR="00EE1C3A" w:rsidRPr="00EE1C3A" w:rsidRDefault="2DBE222E" w:rsidP="00EE1C3A">
      <w:pPr>
        <w:pStyle w:val="NormalWeb"/>
        <w:numPr>
          <w:ilvl w:val="0"/>
          <w:numId w:val="15"/>
        </w:numPr>
        <w:rPr>
          <w:rFonts w:ascii="Verdana" w:hAnsi="Verdana"/>
          <w:sz w:val="21"/>
          <w:szCs w:val="21"/>
        </w:rPr>
      </w:pPr>
      <w:r w:rsidRPr="2DBE222E">
        <w:rPr>
          <w:rFonts w:ascii="Verdana" w:hAnsi="Verdana"/>
          <w:sz w:val="21"/>
          <w:szCs w:val="21"/>
        </w:rPr>
        <w:t>Zufahrt für 1 x 7,5-Tonnen-LKW zum Be- und Entladen direkt neben dem Veranstaltungsbereich</w:t>
      </w:r>
    </w:p>
    <w:p w14:paraId="3EE2B770" w14:textId="330021BE" w:rsidR="00EE1C3A" w:rsidRPr="00EE1C3A" w:rsidRDefault="2DBE222E" w:rsidP="00EE1C3A">
      <w:pPr>
        <w:pStyle w:val="NormalWeb"/>
        <w:numPr>
          <w:ilvl w:val="0"/>
          <w:numId w:val="15"/>
        </w:numPr>
        <w:rPr>
          <w:rFonts w:ascii="Verdana" w:hAnsi="Verdana"/>
          <w:sz w:val="21"/>
          <w:szCs w:val="21"/>
        </w:rPr>
      </w:pPr>
      <w:r w:rsidRPr="2DBE222E">
        <w:rPr>
          <w:rStyle w:val="Strong"/>
          <w:rFonts w:ascii="Verdana" w:hAnsi="Verdana"/>
          <w:sz w:val="21"/>
          <w:szCs w:val="21"/>
        </w:rPr>
        <w:t xml:space="preserve">Parkplätze für maximal 3 Fahrzeuge </w:t>
      </w:r>
      <w:r w:rsidRPr="2DBE222E">
        <w:rPr>
          <w:rFonts w:ascii="Verdana" w:hAnsi="Verdana"/>
          <w:sz w:val="21"/>
          <w:szCs w:val="21"/>
        </w:rPr>
        <w:t>(Schauspieler und Crew – insgesamt 8 Personen)</w:t>
      </w:r>
    </w:p>
    <w:p w14:paraId="1AA40A1F" w14:textId="77777777" w:rsidR="00EE1C3A" w:rsidRPr="00EE1C3A" w:rsidRDefault="2DBE222E" w:rsidP="00EE1C3A">
      <w:pPr>
        <w:pStyle w:val="NormalWeb"/>
        <w:numPr>
          <w:ilvl w:val="0"/>
          <w:numId w:val="15"/>
        </w:numPr>
        <w:rPr>
          <w:rFonts w:ascii="Verdana" w:hAnsi="Verdana"/>
          <w:sz w:val="21"/>
          <w:szCs w:val="21"/>
        </w:rPr>
      </w:pPr>
      <w:r w:rsidRPr="2DBE222E">
        <w:rPr>
          <w:rStyle w:val="Strong"/>
          <w:rFonts w:ascii="Verdana" w:hAnsi="Verdana"/>
          <w:sz w:val="21"/>
          <w:szCs w:val="21"/>
        </w:rPr>
        <w:t xml:space="preserve">Zugang zur Stromversorgung </w:t>
      </w:r>
      <w:r w:rsidRPr="2DBE222E">
        <w:rPr>
          <w:rFonts w:ascii="Verdana" w:hAnsi="Verdana"/>
          <w:sz w:val="21"/>
          <w:szCs w:val="21"/>
        </w:rPr>
        <w:t>: 13-Ampere-Steckdosen zum Betrieb einer kleinen PA-Anlage und zum Laden von Geräten (max. 100 W Leistungsaufnahme)</w:t>
      </w:r>
    </w:p>
    <w:p w14:paraId="7DF0795D" w14:textId="7615C00E" w:rsidR="2DBE222E" w:rsidRDefault="2DBE222E" w:rsidP="2DBE222E">
      <w:pPr>
        <w:pStyle w:val="NormalWeb"/>
        <w:numPr>
          <w:ilvl w:val="0"/>
          <w:numId w:val="15"/>
        </w:numPr>
        <w:rPr>
          <w:rFonts w:ascii="Verdana" w:hAnsi="Verdana"/>
          <w:sz w:val="21"/>
          <w:szCs w:val="21"/>
        </w:rPr>
      </w:pPr>
      <w:r w:rsidRPr="2DBE222E">
        <w:rPr>
          <w:rFonts w:ascii="Verdana" w:hAnsi="Verdana"/>
          <w:sz w:val="21"/>
          <w:szCs w:val="21"/>
        </w:rPr>
        <w:t>1 Pavillon in der Nähe des Aufführungsraums für den technischen Bereich</w:t>
      </w:r>
    </w:p>
    <w:p w14:paraId="22251736" w14:textId="77777777" w:rsidR="00EE1C3A" w:rsidRPr="00EE1C3A" w:rsidRDefault="00EE1C3A" w:rsidP="00EE1C3A">
      <w:pPr>
        <w:pStyle w:val="NormalWeb"/>
        <w:numPr>
          <w:ilvl w:val="0"/>
          <w:numId w:val="15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 xml:space="preserve">1 x Tisch und Stuhl </w:t>
      </w:r>
      <w:r w:rsidRPr="00EE1C3A">
        <w:rPr>
          <w:rFonts w:ascii="Verdana" w:hAnsi="Verdana"/>
          <w:sz w:val="21"/>
          <w:szCs w:val="21"/>
        </w:rPr>
        <w:t>für den Technikbereich</w:t>
      </w:r>
    </w:p>
    <w:p w14:paraId="03F84531" w14:textId="77777777" w:rsidR="00EE1C3A" w:rsidRPr="00EE1C3A" w:rsidRDefault="00EE1C3A" w:rsidP="00EE1C3A">
      <w:pPr>
        <w:pStyle w:val="NormalWeb"/>
        <w:numPr>
          <w:ilvl w:val="0"/>
          <w:numId w:val="15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>1 x Umkleidekabine/Ankleidebereich im Innenbereich</w:t>
      </w:r>
    </w:p>
    <w:p w14:paraId="4FD7D658" w14:textId="4F52E016" w:rsidR="00EE1C3A" w:rsidRPr="00EE1C3A" w:rsidRDefault="00EE1C3A" w:rsidP="00EE1C3A">
      <w:pPr>
        <w:pStyle w:val="NormalWeb"/>
        <w:numPr>
          <w:ilvl w:val="0"/>
          <w:numId w:val="15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 xml:space="preserve">Personal im Publikumsbereich </w:t>
      </w:r>
      <w:r w:rsidRPr="00EE1C3A">
        <w:rPr>
          <w:rFonts w:ascii="Verdana" w:hAnsi="Verdana"/>
          <w:sz w:val="21"/>
          <w:szCs w:val="21"/>
        </w:rPr>
        <w:t>: 4 Ordner/Platzanweiser zur Unterstützung der Sicherheit, des Publikumsflusses und der Showdynamik</w:t>
      </w:r>
    </w:p>
    <w:p w14:paraId="2646BE38" w14:textId="77777777" w:rsidR="00EE1C3A" w:rsidRPr="00EE1C3A" w:rsidRDefault="00EE1C3A" w:rsidP="00EE1C3A">
      <w:pPr>
        <w:pStyle w:val="Heading2"/>
        <w:rPr>
          <w:rFonts w:ascii="Verdana" w:hAnsi="Verdana"/>
          <w:sz w:val="28"/>
          <w:szCs w:val="28"/>
        </w:rPr>
      </w:pPr>
      <w:r w:rsidRPr="00EE1C3A">
        <w:rPr>
          <w:rStyle w:val="Strong"/>
          <w:rFonts w:ascii="Verdana" w:hAnsi="Verdana"/>
          <w:b/>
          <w:bCs w:val="0"/>
          <w:sz w:val="28"/>
          <w:szCs w:val="28"/>
        </w:rPr>
        <w:lastRenderedPageBreak/>
        <w:t>Anforderungen an die Akustik</w:t>
      </w:r>
    </w:p>
    <w:p w14:paraId="02FC326E" w14:textId="77777777" w:rsidR="00EE1C3A" w:rsidRPr="00EE1C3A" w:rsidRDefault="00EE1C3A" w:rsidP="00EE1C3A">
      <w:pPr>
        <w:pStyle w:val="NormalWeb"/>
        <w:numPr>
          <w:ilvl w:val="0"/>
          <w:numId w:val="16"/>
        </w:numPr>
        <w:rPr>
          <w:rFonts w:ascii="Verdana" w:hAnsi="Verdana"/>
          <w:sz w:val="21"/>
          <w:szCs w:val="21"/>
        </w:rPr>
      </w:pPr>
      <w:r w:rsidRPr="00EE1C3A">
        <w:rPr>
          <w:rFonts w:ascii="Verdana" w:hAnsi="Verdana"/>
          <w:sz w:val="21"/>
          <w:szCs w:val="21"/>
        </w:rPr>
        <w:t>Komplette Beschallungsanlage inklusive:</w:t>
      </w:r>
    </w:p>
    <w:p w14:paraId="20274F66" w14:textId="77777777" w:rsidR="00EE1C3A" w:rsidRPr="00EE1C3A" w:rsidRDefault="00EE1C3A" w:rsidP="00EE1C3A">
      <w:pPr>
        <w:pStyle w:val="NormalWeb"/>
        <w:numPr>
          <w:ilvl w:val="1"/>
          <w:numId w:val="16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 xml:space="preserve">2 aktive Top-Lautsprecher </w:t>
      </w:r>
      <w:r w:rsidRPr="00EE1C3A">
        <w:rPr>
          <w:rFonts w:ascii="Verdana" w:hAnsi="Verdana"/>
          <w:sz w:val="21"/>
          <w:szCs w:val="21"/>
        </w:rPr>
        <w:t>auf Ständern</w:t>
      </w:r>
    </w:p>
    <w:p w14:paraId="1F1DC0B2" w14:textId="77777777" w:rsidR="00EE1C3A" w:rsidRPr="00EE1C3A" w:rsidRDefault="00EE1C3A" w:rsidP="00EE1C3A">
      <w:pPr>
        <w:pStyle w:val="NormalWeb"/>
        <w:numPr>
          <w:ilvl w:val="1"/>
          <w:numId w:val="16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>2 Auswechselspieler</w:t>
      </w:r>
    </w:p>
    <w:p w14:paraId="53761F77" w14:textId="77777777" w:rsidR="00EE1C3A" w:rsidRPr="00EE1C3A" w:rsidRDefault="00EE1C3A" w:rsidP="00EE1C3A">
      <w:pPr>
        <w:pStyle w:val="NormalWeb"/>
        <w:numPr>
          <w:ilvl w:val="1"/>
          <w:numId w:val="16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>Mischpult</w:t>
      </w:r>
    </w:p>
    <w:p w14:paraId="75A1F7E9" w14:textId="77777777" w:rsidR="00EE1C3A" w:rsidRPr="00EE1C3A" w:rsidRDefault="00EE1C3A" w:rsidP="00EE1C3A">
      <w:pPr>
        <w:pStyle w:val="NormalWeb"/>
        <w:numPr>
          <w:ilvl w:val="1"/>
          <w:numId w:val="16"/>
        </w:numPr>
        <w:rPr>
          <w:rFonts w:ascii="Verdana" w:hAnsi="Verdana"/>
          <w:sz w:val="21"/>
          <w:szCs w:val="21"/>
        </w:rPr>
      </w:pPr>
      <w:r w:rsidRPr="00EE1C3A">
        <w:rPr>
          <w:rFonts w:ascii="Verdana" w:hAnsi="Verdana"/>
          <w:sz w:val="21"/>
          <w:szCs w:val="21"/>
        </w:rPr>
        <w:t>Erforderliche Kabel und Verlängerungskabel</w:t>
      </w:r>
    </w:p>
    <w:p w14:paraId="61B0A41F" w14:textId="77777777" w:rsidR="00EE1C3A" w:rsidRPr="00EE1C3A" w:rsidRDefault="00EE1C3A" w:rsidP="00EE1C3A">
      <w:pPr>
        <w:pStyle w:val="NormalWeb"/>
        <w:numPr>
          <w:ilvl w:val="1"/>
          <w:numId w:val="16"/>
        </w:numPr>
        <w:rPr>
          <w:rFonts w:ascii="Verdana" w:hAnsi="Verdana"/>
          <w:sz w:val="21"/>
          <w:szCs w:val="21"/>
        </w:rPr>
      </w:pPr>
      <w:r w:rsidRPr="00EE1C3A">
        <w:rPr>
          <w:rFonts w:ascii="Verdana" w:hAnsi="Verdana"/>
          <w:sz w:val="21"/>
          <w:szCs w:val="21"/>
        </w:rPr>
        <w:t>Die Lautsprecher sollten in einem Abstand von ca. 8 m aufgestellt werden.</w:t>
      </w:r>
    </w:p>
    <w:p w14:paraId="50952A7A" w14:textId="77777777" w:rsidR="00EE1C3A" w:rsidRPr="00EE1C3A" w:rsidRDefault="00EE1C3A" w:rsidP="00EE1C3A">
      <w:pPr>
        <w:pStyle w:val="NormalWeb"/>
        <w:numPr>
          <w:ilvl w:val="1"/>
          <w:numId w:val="16"/>
        </w:numPr>
        <w:rPr>
          <w:rFonts w:ascii="Verdana" w:hAnsi="Verdana"/>
          <w:sz w:val="21"/>
          <w:szCs w:val="21"/>
        </w:rPr>
      </w:pPr>
      <w:r w:rsidRPr="00EE1C3A">
        <w:rPr>
          <w:rFonts w:ascii="Verdana" w:hAnsi="Verdana"/>
          <w:sz w:val="21"/>
          <w:szCs w:val="21"/>
        </w:rPr>
        <w:t>Systemausgang: Mindestkapazität 1,2 kW</w:t>
      </w:r>
    </w:p>
    <w:p w14:paraId="058B75C5" w14:textId="77777777" w:rsidR="00EE1C3A" w:rsidRPr="00EE1C3A" w:rsidRDefault="00EE1C3A" w:rsidP="00EE1C3A">
      <w:pPr>
        <w:pStyle w:val="NormalWeb"/>
        <w:numPr>
          <w:ilvl w:val="0"/>
          <w:numId w:val="16"/>
        </w:numPr>
        <w:rPr>
          <w:rFonts w:ascii="Verdana" w:hAnsi="Verdana"/>
          <w:sz w:val="21"/>
          <w:szCs w:val="21"/>
        </w:rPr>
      </w:pPr>
      <w:r w:rsidRPr="00EE1C3A">
        <w:rPr>
          <w:rFonts w:ascii="Verdana" w:hAnsi="Verdana"/>
          <w:sz w:val="21"/>
          <w:szCs w:val="21"/>
        </w:rPr>
        <w:t xml:space="preserve">Für die Einleitung und den Abspann der Regie-/Bühnenleitungsansprache wird </w:t>
      </w:r>
      <w:r w:rsidRPr="00EE1C3A">
        <w:rPr>
          <w:rStyle w:val="Strong"/>
          <w:rFonts w:ascii="Verdana" w:hAnsi="Verdana"/>
          <w:sz w:val="21"/>
          <w:szCs w:val="21"/>
        </w:rPr>
        <w:t>ein Mikrofon benötigt.</w:t>
      </w:r>
    </w:p>
    <w:p w14:paraId="5B72AA5F" w14:textId="08443D6E" w:rsidR="00EE1C3A" w:rsidRPr="00EE1C3A" w:rsidRDefault="00EE1C3A" w:rsidP="00EE1C3A">
      <w:pPr>
        <w:pStyle w:val="NormalWeb"/>
        <w:numPr>
          <w:ilvl w:val="0"/>
          <w:numId w:val="16"/>
        </w:numPr>
        <w:rPr>
          <w:rFonts w:ascii="Verdana" w:hAnsi="Verdana"/>
          <w:sz w:val="21"/>
          <w:szCs w:val="21"/>
        </w:rPr>
      </w:pPr>
      <w:r w:rsidRPr="00EE1C3A">
        <w:rPr>
          <w:rFonts w:ascii="Verdana" w:hAnsi="Verdana"/>
          <w:sz w:val="21"/>
          <w:szCs w:val="21"/>
        </w:rPr>
        <w:t xml:space="preserve">Die Wiedergabe erfolgt über </w:t>
      </w:r>
      <w:r w:rsidRPr="00EE1C3A">
        <w:rPr>
          <w:rStyle w:val="Strong"/>
          <w:rFonts w:ascii="Verdana" w:hAnsi="Verdana"/>
          <w:sz w:val="21"/>
          <w:szCs w:val="21"/>
        </w:rPr>
        <w:t xml:space="preserve">QLab </w:t>
      </w:r>
      <w:r w:rsidRPr="00EE1C3A">
        <w:rPr>
          <w:rFonts w:ascii="Verdana" w:hAnsi="Verdana"/>
          <w:sz w:val="21"/>
          <w:szCs w:val="21"/>
        </w:rPr>
        <w:t>vom MacBook (Miniklinkenanschluss oder USB-Audio-Interface im Lieferumfang enthalten).</w:t>
      </w:r>
    </w:p>
    <w:p w14:paraId="58FED80D" w14:textId="77777777" w:rsidR="00EE1C3A" w:rsidRPr="00EE1C3A" w:rsidRDefault="00EE1C3A" w:rsidP="00EE1C3A">
      <w:pPr>
        <w:pStyle w:val="Heading2"/>
        <w:rPr>
          <w:rFonts w:ascii="Verdana" w:hAnsi="Verdana"/>
          <w:sz w:val="28"/>
          <w:szCs w:val="28"/>
        </w:rPr>
      </w:pPr>
      <w:r w:rsidRPr="00EE1C3A">
        <w:rPr>
          <w:rStyle w:val="Strong"/>
          <w:rFonts w:ascii="Verdana" w:hAnsi="Verdana"/>
          <w:b/>
          <w:bCs w:val="0"/>
          <w:sz w:val="28"/>
          <w:szCs w:val="28"/>
        </w:rPr>
        <w:t>Wetterbedingte Überlegungen</w:t>
      </w:r>
    </w:p>
    <w:p w14:paraId="43B346E2" w14:textId="77777777" w:rsidR="00EE1C3A" w:rsidRPr="00EE1C3A" w:rsidRDefault="00EE1C3A" w:rsidP="00EE1C3A">
      <w:pPr>
        <w:pStyle w:val="NormalWeb"/>
        <w:numPr>
          <w:ilvl w:val="0"/>
          <w:numId w:val="17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 xml:space="preserve">Sicherheitsgrenzen für Wind: </w:t>
      </w:r>
      <w:r w:rsidRPr="00EE1C3A">
        <w:rPr>
          <w:rFonts w:ascii="Verdana" w:hAnsi="Verdana"/>
          <w:sz w:val="21"/>
          <w:szCs w:val="21"/>
        </w:rPr>
        <w:t>Die Veranstaltung kann bei Windgeschwindigkeiten über 35 km/h nicht stattfinden.</w:t>
      </w:r>
    </w:p>
    <w:p w14:paraId="4FB335F9" w14:textId="77777777" w:rsidR="00EE1C3A" w:rsidRPr="00EE1C3A" w:rsidRDefault="00EE1C3A" w:rsidP="00EE1C3A">
      <w:pPr>
        <w:pStyle w:val="NormalWeb"/>
        <w:numPr>
          <w:ilvl w:val="0"/>
          <w:numId w:val="17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>Regenbedingungen:</w:t>
      </w:r>
    </w:p>
    <w:p w14:paraId="292A848C" w14:textId="77777777" w:rsidR="00EE1C3A" w:rsidRPr="00EE1C3A" w:rsidRDefault="00EE1C3A" w:rsidP="00EE1C3A">
      <w:pPr>
        <w:pStyle w:val="NormalWeb"/>
        <w:numPr>
          <w:ilvl w:val="1"/>
          <w:numId w:val="17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 xml:space="preserve">leichtem Regen </w:t>
      </w:r>
      <w:r w:rsidRPr="00EE1C3A">
        <w:rPr>
          <w:rFonts w:ascii="Verdana" w:hAnsi="Verdana"/>
          <w:sz w:val="21"/>
          <w:szCs w:val="21"/>
        </w:rPr>
        <w:t>stattfinden .</w:t>
      </w:r>
    </w:p>
    <w:p w14:paraId="2C078A35" w14:textId="3A6AF573" w:rsidR="00EE1C3A" w:rsidRPr="00EE1C3A" w:rsidRDefault="2DBE222E" w:rsidP="00EE1C3A">
      <w:pPr>
        <w:pStyle w:val="NormalWeb"/>
        <w:numPr>
          <w:ilvl w:val="1"/>
          <w:numId w:val="17"/>
        </w:numPr>
        <w:rPr>
          <w:rFonts w:ascii="Verdana" w:hAnsi="Verdana"/>
          <w:sz w:val="21"/>
          <w:szCs w:val="21"/>
        </w:rPr>
      </w:pPr>
      <w:r w:rsidRPr="2DBE222E">
        <w:rPr>
          <w:rStyle w:val="Strong"/>
          <w:rFonts w:ascii="Verdana" w:hAnsi="Verdana"/>
          <w:sz w:val="21"/>
          <w:szCs w:val="21"/>
        </w:rPr>
        <w:t xml:space="preserve">anhaltendem oder starkem Regen kann die Show </w:t>
      </w:r>
      <w:r w:rsidRPr="2DBE222E">
        <w:rPr>
          <w:rFonts w:ascii="Verdana" w:hAnsi="Verdana"/>
          <w:sz w:val="21"/>
          <w:szCs w:val="21"/>
        </w:rPr>
        <w:t>aus Sicherheitsgründen für die Künstler und die Bühnentechnik nicht stattfinden.</w:t>
      </w:r>
    </w:p>
    <w:p w14:paraId="47EE055B" w14:textId="35954D47" w:rsidR="2DBE222E" w:rsidRDefault="2DBE222E" w:rsidP="2DBE222E">
      <w:pPr>
        <w:pStyle w:val="NormalWeb"/>
        <w:numPr>
          <w:ilvl w:val="0"/>
          <w:numId w:val="2"/>
        </w:numPr>
        <w:spacing w:line="259" w:lineRule="auto"/>
        <w:rPr>
          <w:rStyle w:val="Strong"/>
          <w:rFonts w:ascii="Verdana" w:hAnsi="Verdana"/>
          <w:sz w:val="21"/>
          <w:szCs w:val="21"/>
        </w:rPr>
      </w:pPr>
      <w:r w:rsidRPr="2DBE222E">
        <w:rPr>
          <w:rStyle w:val="Strong"/>
          <w:rFonts w:ascii="Verdana" w:hAnsi="Verdana"/>
          <w:sz w:val="21"/>
          <w:szCs w:val="21"/>
        </w:rPr>
        <w:t>Windüberwachungsprotokoll</w:t>
      </w:r>
    </w:p>
    <w:p w14:paraId="58EE34C1" w14:textId="559D29A7" w:rsidR="2DBE222E" w:rsidRDefault="2DBE222E" w:rsidP="2DBE222E">
      <w:pPr>
        <w:pStyle w:val="Heading2"/>
        <w:spacing w:line="259" w:lineRule="auto"/>
        <w:rPr>
          <w:rStyle w:val="Strong"/>
          <w:rFonts w:ascii="Verdana" w:hAnsi="Verdana"/>
          <w:b/>
          <w:sz w:val="28"/>
          <w:szCs w:val="28"/>
        </w:rPr>
      </w:pPr>
      <w:r w:rsidRPr="2DBE222E">
        <w:rPr>
          <w:rStyle w:val="Strong"/>
          <w:rFonts w:ascii="Verdana" w:hAnsi="Verdana"/>
          <w:b/>
          <w:sz w:val="28"/>
          <w:szCs w:val="28"/>
        </w:rPr>
        <w:t>Gesundheits- und Sicherheitsmaßnahmen</w:t>
      </w:r>
    </w:p>
    <w:p w14:paraId="55D39532" w14:textId="6EFA8363" w:rsidR="2DBE222E" w:rsidRDefault="2DBE222E" w:rsidP="2DBE222E">
      <w:pPr>
        <w:pStyle w:val="NormalWeb"/>
        <w:numPr>
          <w:ilvl w:val="0"/>
          <w:numId w:val="1"/>
        </w:numPr>
        <w:spacing w:line="259" w:lineRule="auto"/>
        <w:rPr>
          <w:rFonts w:ascii="Verdana" w:hAnsi="Verdana"/>
          <w:sz w:val="21"/>
          <w:szCs w:val="21"/>
        </w:rPr>
      </w:pPr>
      <w:r w:rsidRPr="2DBE222E">
        <w:rPr>
          <w:rFonts w:ascii="Verdana" w:hAnsi="Verdana"/>
          <w:sz w:val="21"/>
          <w:szCs w:val="21"/>
        </w:rPr>
        <w:t>Checkliste für die tägliche Bohrinselinspektion</w:t>
      </w:r>
    </w:p>
    <w:p w14:paraId="1F207EC3" w14:textId="69287AC7" w:rsidR="2DBE222E" w:rsidRDefault="2DBE222E" w:rsidP="2DBE222E">
      <w:pPr>
        <w:pStyle w:val="NormalWeb"/>
        <w:numPr>
          <w:ilvl w:val="0"/>
          <w:numId w:val="1"/>
        </w:numPr>
        <w:spacing w:line="259" w:lineRule="auto"/>
        <w:rPr>
          <w:rFonts w:ascii="Verdana" w:hAnsi="Verdana"/>
          <w:sz w:val="21"/>
          <w:szCs w:val="21"/>
        </w:rPr>
      </w:pPr>
      <w:r w:rsidRPr="2DBE222E">
        <w:rPr>
          <w:rFonts w:ascii="Verdana" w:hAnsi="Verdana"/>
          <w:sz w:val="21"/>
          <w:szCs w:val="21"/>
        </w:rPr>
        <w:t>Strukturbericht „Up in the Sky“</w:t>
      </w:r>
    </w:p>
    <w:p w14:paraId="297B2AB9" w14:textId="1B8B6B5D" w:rsidR="2DBE222E" w:rsidRDefault="2DBE222E" w:rsidP="2DBE222E">
      <w:pPr>
        <w:pStyle w:val="NormalWeb"/>
        <w:numPr>
          <w:ilvl w:val="0"/>
          <w:numId w:val="1"/>
        </w:numPr>
        <w:spacing w:line="259" w:lineRule="auto"/>
        <w:rPr>
          <w:rFonts w:ascii="Verdana" w:hAnsi="Verdana"/>
          <w:sz w:val="21"/>
          <w:szCs w:val="21"/>
        </w:rPr>
      </w:pPr>
      <w:r w:rsidRPr="2DBE222E">
        <w:rPr>
          <w:rFonts w:ascii="Verdana" w:hAnsi="Verdana"/>
          <w:sz w:val="21"/>
          <w:szCs w:val="21"/>
        </w:rPr>
        <w:t>Risikobewertung / Arbeitsanweisung</w:t>
      </w:r>
    </w:p>
    <w:p w14:paraId="1EEE486B" w14:textId="77777777" w:rsidR="00EE1C3A" w:rsidRPr="00EE1C3A" w:rsidRDefault="00EE1C3A" w:rsidP="00EE1C3A">
      <w:pPr>
        <w:pStyle w:val="Heading2"/>
        <w:rPr>
          <w:rFonts w:ascii="Verdana" w:hAnsi="Verdana"/>
          <w:sz w:val="28"/>
          <w:szCs w:val="28"/>
        </w:rPr>
      </w:pPr>
      <w:r w:rsidRPr="00EE1C3A">
        <w:rPr>
          <w:rStyle w:val="Strong"/>
          <w:rFonts w:ascii="Verdana" w:hAnsi="Verdana"/>
          <w:b/>
          <w:bCs w:val="0"/>
          <w:sz w:val="28"/>
          <w:szCs w:val="28"/>
        </w:rPr>
        <w:t>Tourteam &amp; Fahrzeuge</w:t>
      </w:r>
    </w:p>
    <w:p w14:paraId="365CFF19" w14:textId="655F1458" w:rsidR="00EE1C3A" w:rsidRPr="00EE1C3A" w:rsidRDefault="2DBE222E" w:rsidP="00EE1C3A">
      <w:pPr>
        <w:pStyle w:val="NormalWeb"/>
        <w:numPr>
          <w:ilvl w:val="0"/>
          <w:numId w:val="18"/>
        </w:numPr>
        <w:rPr>
          <w:rFonts w:ascii="Verdana" w:hAnsi="Verdana"/>
          <w:sz w:val="21"/>
          <w:szCs w:val="21"/>
        </w:rPr>
      </w:pPr>
      <w:r w:rsidRPr="2DBE222E">
        <w:rPr>
          <w:rStyle w:val="Strong"/>
          <w:rFonts w:ascii="Verdana" w:hAnsi="Verdana"/>
          <w:sz w:val="21"/>
          <w:szCs w:val="21"/>
        </w:rPr>
        <w:t xml:space="preserve">Team insgesamt unterwegs: </w:t>
      </w:r>
      <w:r w:rsidRPr="2DBE222E">
        <w:rPr>
          <w:rFonts w:ascii="Verdana" w:hAnsi="Verdana"/>
          <w:sz w:val="21"/>
          <w:szCs w:val="21"/>
        </w:rPr>
        <w:t>8</w:t>
      </w:r>
    </w:p>
    <w:p w14:paraId="28B32DD6" w14:textId="77777777" w:rsidR="00EE1C3A" w:rsidRPr="00EE1C3A" w:rsidRDefault="00EE1C3A" w:rsidP="00EE1C3A">
      <w:pPr>
        <w:pStyle w:val="NormalWeb"/>
        <w:numPr>
          <w:ilvl w:val="1"/>
          <w:numId w:val="18"/>
        </w:numPr>
        <w:rPr>
          <w:rFonts w:ascii="Verdana" w:hAnsi="Verdana"/>
          <w:sz w:val="21"/>
          <w:szCs w:val="21"/>
        </w:rPr>
      </w:pPr>
      <w:r w:rsidRPr="00EE1C3A">
        <w:rPr>
          <w:rFonts w:ascii="Verdana" w:hAnsi="Verdana"/>
          <w:sz w:val="21"/>
          <w:szCs w:val="21"/>
        </w:rPr>
        <w:t>6 Darsteller (2 davon sind Doppeldarsteller/Rigger)</w:t>
      </w:r>
    </w:p>
    <w:p w14:paraId="7CF236B7" w14:textId="77777777" w:rsidR="00EE1C3A" w:rsidRPr="00EE1C3A" w:rsidRDefault="2DBE222E" w:rsidP="00EE1C3A">
      <w:pPr>
        <w:pStyle w:val="NormalWeb"/>
        <w:numPr>
          <w:ilvl w:val="1"/>
          <w:numId w:val="18"/>
        </w:numPr>
        <w:rPr>
          <w:rFonts w:ascii="Verdana" w:hAnsi="Verdana"/>
          <w:sz w:val="21"/>
          <w:szCs w:val="21"/>
        </w:rPr>
      </w:pPr>
      <w:r w:rsidRPr="2DBE222E">
        <w:rPr>
          <w:rFonts w:ascii="Verdana" w:hAnsi="Verdana"/>
          <w:sz w:val="21"/>
          <w:szCs w:val="21"/>
        </w:rPr>
        <w:t>1 technischer Manager (nicht leistungsfähig)</w:t>
      </w:r>
    </w:p>
    <w:p w14:paraId="65B2F8E1" w14:textId="7E6A4629" w:rsidR="2DBE222E" w:rsidRDefault="2DBE222E" w:rsidP="2DBE222E">
      <w:pPr>
        <w:pStyle w:val="NormalWeb"/>
        <w:numPr>
          <w:ilvl w:val="1"/>
          <w:numId w:val="18"/>
        </w:numPr>
        <w:rPr>
          <w:rFonts w:ascii="Verdana" w:hAnsi="Verdana"/>
          <w:sz w:val="21"/>
          <w:szCs w:val="21"/>
        </w:rPr>
      </w:pPr>
      <w:r w:rsidRPr="2DBE222E">
        <w:rPr>
          <w:rFonts w:ascii="Verdana" w:hAnsi="Verdana"/>
          <w:sz w:val="21"/>
          <w:szCs w:val="21"/>
        </w:rPr>
        <w:t>1 technischer Assistent</w:t>
      </w:r>
    </w:p>
    <w:p w14:paraId="732A11B9" w14:textId="77777777" w:rsidR="00EE1C3A" w:rsidRPr="00EE1C3A" w:rsidRDefault="00EE1C3A" w:rsidP="00EE1C3A">
      <w:pPr>
        <w:pStyle w:val="NormalWeb"/>
        <w:numPr>
          <w:ilvl w:val="0"/>
          <w:numId w:val="18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>Fahrzeuge:</w:t>
      </w:r>
    </w:p>
    <w:p w14:paraId="2FF6E12A" w14:textId="1FD39007" w:rsidR="00EE1C3A" w:rsidRPr="00EE1C3A" w:rsidRDefault="2DBE222E" w:rsidP="00EE1C3A">
      <w:pPr>
        <w:pStyle w:val="NormalWeb"/>
        <w:numPr>
          <w:ilvl w:val="1"/>
          <w:numId w:val="18"/>
        </w:numPr>
        <w:rPr>
          <w:rFonts w:ascii="Verdana" w:hAnsi="Verdana"/>
          <w:sz w:val="21"/>
          <w:szCs w:val="21"/>
        </w:rPr>
      </w:pPr>
      <w:r w:rsidRPr="2DBE222E">
        <w:rPr>
          <w:rFonts w:ascii="Verdana" w:hAnsi="Verdana"/>
          <w:sz w:val="21"/>
          <w:szCs w:val="21"/>
        </w:rPr>
        <w:t>1 LKW 7,5T</w:t>
      </w:r>
    </w:p>
    <w:p w14:paraId="14E3E5D8" w14:textId="6D34BF38" w:rsidR="00EE1C3A" w:rsidRPr="00EE1C3A" w:rsidRDefault="00EE1C3A" w:rsidP="00EE1C3A">
      <w:pPr>
        <w:pStyle w:val="NormalWeb"/>
        <w:numPr>
          <w:ilvl w:val="1"/>
          <w:numId w:val="18"/>
        </w:numPr>
        <w:rPr>
          <w:rFonts w:ascii="Verdana" w:hAnsi="Verdana"/>
          <w:sz w:val="21"/>
          <w:szCs w:val="21"/>
        </w:rPr>
      </w:pPr>
      <w:r w:rsidRPr="00EE1C3A">
        <w:rPr>
          <w:rFonts w:ascii="Verdana" w:hAnsi="Verdana"/>
          <w:sz w:val="21"/>
          <w:szCs w:val="21"/>
        </w:rPr>
        <w:t>Zusätzlich 1 x Pkw oder Personentransporter</w:t>
      </w:r>
    </w:p>
    <w:p w14:paraId="05F53F5A" w14:textId="77777777" w:rsidR="00EE1C3A" w:rsidRPr="00EE1C3A" w:rsidRDefault="00EE1C3A" w:rsidP="00EE1C3A">
      <w:pPr>
        <w:pStyle w:val="Heading2"/>
        <w:rPr>
          <w:rFonts w:ascii="Verdana" w:hAnsi="Verdana"/>
          <w:sz w:val="28"/>
          <w:szCs w:val="28"/>
        </w:rPr>
      </w:pPr>
      <w:r w:rsidRPr="00EE1C3A">
        <w:rPr>
          <w:rStyle w:val="Strong"/>
          <w:rFonts w:ascii="Verdana" w:hAnsi="Verdana"/>
          <w:b/>
          <w:bCs w:val="0"/>
          <w:sz w:val="28"/>
          <w:szCs w:val="28"/>
        </w:rPr>
        <w:t>Wichtige Ansprechpartner</w:t>
      </w:r>
    </w:p>
    <w:p w14:paraId="2C8C15CC" w14:textId="1D49113F" w:rsidR="00EE1C3A" w:rsidRPr="00EE1C3A" w:rsidRDefault="00EE1C3A" w:rsidP="00EE1C3A">
      <w:pPr>
        <w:pStyle w:val="NormalWeb"/>
        <w:numPr>
          <w:ilvl w:val="0"/>
          <w:numId w:val="19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 xml:space="preserve">Künstlerischer Leiter – Johnny Autin </w:t>
      </w:r>
      <w:r w:rsidRPr="00EE1C3A">
        <w:rPr>
          <w:rFonts w:ascii="Verdana" w:hAnsi="Verdana"/>
          <w:sz w:val="21"/>
          <w:szCs w:val="21"/>
        </w:rPr>
        <w:br/>
      </w:r>
      <w:r w:rsidRPr="00EE1C3A">
        <w:rPr>
          <w:rFonts w:ascii="Apple Color Emoji" w:hAnsi="Apple Color Emoji" w:cs="Apple Color Emoji"/>
          <w:sz w:val="21"/>
          <w:szCs w:val="21"/>
        </w:rPr>
        <w:t>✉️</w:t>
      </w:r>
      <w:r w:rsidRPr="00EE1C3A">
        <w:rPr>
          <w:rFonts w:ascii="Verdana" w:hAnsi="Verdana"/>
          <w:sz w:val="21"/>
          <w:szCs w:val="21"/>
        </w:rPr>
        <w:t xml:space="preserve"> </w:t>
      </w:r>
      <w:hyperlink r:id="rId12" w:history="1">
        <w:r w:rsidRPr="00F25D66">
          <w:rPr>
            <w:rStyle w:val="Hyperlink"/>
            <w:rFonts w:ascii="Verdana" w:hAnsi="Verdana"/>
            <w:sz w:val="21"/>
            <w:szCs w:val="21"/>
          </w:rPr>
          <w:t xml:space="preserve">johnny@autindt.co.uk </w:t>
        </w:r>
      </w:hyperlink>
      <w:r>
        <w:rPr>
          <w:rFonts w:ascii="Verdana" w:hAnsi="Verdana"/>
          <w:sz w:val="21"/>
          <w:szCs w:val="21"/>
        </w:rPr>
        <w:t xml:space="preserve">| </w:t>
      </w:r>
      <w:r w:rsidRPr="00EE1C3A">
        <w:rPr>
          <w:rFonts w:ascii="Apple Color Emoji" w:hAnsi="Apple Color Emoji" w:cs="Apple Color Emoji"/>
          <w:sz w:val="21"/>
          <w:szCs w:val="21"/>
        </w:rPr>
        <w:t xml:space="preserve">📞 </w:t>
      </w:r>
      <w:r w:rsidRPr="00EE1C3A">
        <w:rPr>
          <w:rFonts w:ascii="Verdana" w:hAnsi="Verdana"/>
          <w:sz w:val="21"/>
          <w:szCs w:val="21"/>
        </w:rPr>
        <w:t>07557 981497</w:t>
      </w:r>
    </w:p>
    <w:p w14:paraId="152CEC22" w14:textId="2486E950" w:rsidR="00EE1C3A" w:rsidRPr="00EE1C3A" w:rsidRDefault="00EE1C3A" w:rsidP="00EE1C3A">
      <w:pPr>
        <w:pStyle w:val="NormalWeb"/>
        <w:numPr>
          <w:ilvl w:val="0"/>
          <w:numId w:val="19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 xml:space="preserve">Senior Producer – Annalise McIntyre </w:t>
      </w:r>
      <w:r w:rsidRPr="00EE1C3A">
        <w:rPr>
          <w:rFonts w:ascii="Verdana" w:hAnsi="Verdana"/>
          <w:sz w:val="21"/>
          <w:szCs w:val="21"/>
        </w:rPr>
        <w:br/>
      </w:r>
      <w:r w:rsidRPr="00EE1C3A">
        <w:rPr>
          <w:rFonts w:ascii="Apple Color Emoji" w:hAnsi="Apple Color Emoji" w:cs="Apple Color Emoji"/>
          <w:sz w:val="21"/>
          <w:szCs w:val="21"/>
        </w:rPr>
        <w:t>✉️</w:t>
      </w:r>
      <w:r w:rsidRPr="00EE1C3A">
        <w:rPr>
          <w:rFonts w:ascii="Verdana" w:hAnsi="Verdana"/>
          <w:sz w:val="21"/>
          <w:szCs w:val="21"/>
        </w:rPr>
        <w:t xml:space="preserve"> </w:t>
      </w:r>
      <w:hyperlink r:id="rId13" w:history="1">
        <w:r w:rsidRPr="00F25D66">
          <w:rPr>
            <w:rStyle w:val="Hyperlink"/>
            <w:rFonts w:ascii="Verdana" w:hAnsi="Verdana"/>
            <w:sz w:val="21"/>
            <w:szCs w:val="21"/>
          </w:rPr>
          <w:t xml:space="preserve">annalise@autindt.co.uk </w:t>
        </w:r>
      </w:hyperlink>
      <w:r>
        <w:rPr>
          <w:rFonts w:ascii="Verdana" w:hAnsi="Verdana"/>
          <w:sz w:val="21"/>
          <w:szCs w:val="21"/>
        </w:rPr>
        <w:t xml:space="preserve">| </w:t>
      </w:r>
      <w:r w:rsidRPr="00EE1C3A">
        <w:rPr>
          <w:rFonts w:ascii="Apple Color Emoji" w:hAnsi="Apple Color Emoji" w:cs="Apple Color Emoji"/>
          <w:sz w:val="21"/>
          <w:szCs w:val="21"/>
        </w:rPr>
        <w:t xml:space="preserve">📞 </w:t>
      </w:r>
      <w:r w:rsidRPr="00EE1C3A">
        <w:rPr>
          <w:rFonts w:ascii="Verdana" w:hAnsi="Verdana"/>
          <w:sz w:val="21"/>
          <w:szCs w:val="21"/>
        </w:rPr>
        <w:t>07528 157151</w:t>
      </w:r>
    </w:p>
    <w:p w14:paraId="776B9097" w14:textId="15A65B4A" w:rsidR="00EE1C3A" w:rsidRPr="00EE1C3A" w:rsidRDefault="00EE1C3A" w:rsidP="00EE1C3A">
      <w:pPr>
        <w:pStyle w:val="NormalWeb"/>
        <w:numPr>
          <w:ilvl w:val="0"/>
          <w:numId w:val="19"/>
        </w:numPr>
        <w:rPr>
          <w:rFonts w:ascii="Verdana" w:hAnsi="Verdana"/>
          <w:sz w:val="21"/>
          <w:szCs w:val="21"/>
        </w:rPr>
      </w:pPr>
      <w:r w:rsidRPr="00EE1C3A">
        <w:rPr>
          <w:rStyle w:val="Strong"/>
          <w:rFonts w:ascii="Verdana" w:hAnsi="Verdana"/>
          <w:sz w:val="21"/>
          <w:szCs w:val="21"/>
        </w:rPr>
        <w:t xml:space="preserve">Technischer Leiter &amp; Chefrigger – Jamie Higgins </w:t>
      </w:r>
      <w:r w:rsidRPr="00EE1C3A">
        <w:rPr>
          <w:rFonts w:ascii="Verdana" w:hAnsi="Verdana"/>
          <w:sz w:val="21"/>
          <w:szCs w:val="21"/>
        </w:rPr>
        <w:br/>
      </w:r>
      <w:r w:rsidRPr="00EE1C3A">
        <w:rPr>
          <w:rFonts w:ascii="Apple Color Emoji" w:hAnsi="Apple Color Emoji" w:cs="Apple Color Emoji"/>
          <w:sz w:val="21"/>
          <w:szCs w:val="21"/>
        </w:rPr>
        <w:t>✉️</w:t>
      </w:r>
      <w:r w:rsidRPr="00EE1C3A">
        <w:rPr>
          <w:rFonts w:ascii="Verdana" w:hAnsi="Verdana"/>
          <w:sz w:val="21"/>
          <w:szCs w:val="21"/>
        </w:rPr>
        <w:t xml:space="preserve"> </w:t>
      </w:r>
      <w:hyperlink r:id="rId14" w:history="1">
        <w:r w:rsidRPr="00F25D66">
          <w:rPr>
            <w:rStyle w:val="Hyperlink"/>
            <w:rFonts w:ascii="Verdana" w:hAnsi="Verdana"/>
            <w:sz w:val="21"/>
            <w:szCs w:val="21"/>
          </w:rPr>
          <w:t xml:space="preserve">jamie@autindt.co.uk </w:t>
        </w:r>
      </w:hyperlink>
      <w:r>
        <w:rPr>
          <w:rFonts w:ascii="Verdana" w:hAnsi="Verdana"/>
          <w:sz w:val="21"/>
          <w:szCs w:val="21"/>
        </w:rPr>
        <w:t xml:space="preserve">| </w:t>
      </w:r>
      <w:r w:rsidRPr="00EE1C3A">
        <w:rPr>
          <w:rFonts w:ascii="Apple Color Emoji" w:hAnsi="Apple Color Emoji" w:cs="Apple Color Emoji"/>
          <w:sz w:val="21"/>
          <w:szCs w:val="21"/>
        </w:rPr>
        <w:t xml:space="preserve">📞 </w:t>
      </w:r>
      <w:r w:rsidRPr="00EE1C3A">
        <w:rPr>
          <w:rFonts w:ascii="Verdana" w:hAnsi="Verdana"/>
          <w:sz w:val="21"/>
          <w:szCs w:val="21"/>
        </w:rPr>
        <w:t>07756 129499</w:t>
      </w:r>
    </w:p>
    <w:p w14:paraId="6713B8ED" w14:textId="77777777" w:rsidR="00FA04E0" w:rsidRDefault="00FA04E0" w:rsidP="00FA04E0">
      <w:pPr>
        <w:pStyle w:val="NormalWeb"/>
        <w:rPr>
          <w:rFonts w:ascii="Verdana" w:hAnsi="Verdana"/>
          <w:sz w:val="21"/>
          <w:szCs w:val="21"/>
        </w:rPr>
      </w:pPr>
    </w:p>
    <w:p w14:paraId="3B9D5EDE" w14:textId="7AAA4020" w:rsidR="00176F23" w:rsidRPr="00FA04E0" w:rsidRDefault="2DBE222E" w:rsidP="00FA04E0">
      <w:pPr>
        <w:pStyle w:val="NormalWeb"/>
        <w:rPr>
          <w:rFonts w:ascii="Verdana" w:hAnsi="Verdana"/>
          <w:sz w:val="21"/>
          <w:szCs w:val="21"/>
        </w:rPr>
      </w:pPr>
      <w:r w:rsidRPr="2DBE222E">
        <w:rPr>
          <w:rFonts w:ascii="Verdana" w:hAnsi="Verdana"/>
          <w:sz w:val="21"/>
          <w:szCs w:val="21"/>
        </w:rPr>
        <w:lastRenderedPageBreak/>
        <w:t xml:space="preserve">Vielen Dank für die Prüfung unserer technischen Anforderungen. Wir freuen uns auf die Zusammenarbeit mit Ihrem Team, um „ </w:t>
      </w:r>
      <w:r w:rsidRPr="2DBE222E">
        <w:rPr>
          <w:rStyle w:val="Emphasis"/>
          <w:rFonts w:ascii="Verdana" w:hAnsi="Verdana"/>
          <w:sz w:val="21"/>
          <w:szCs w:val="21"/>
        </w:rPr>
        <w:t xml:space="preserve">Up in the Sky“ </w:t>
      </w:r>
      <w:r w:rsidRPr="2DBE222E">
        <w:rPr>
          <w:rFonts w:ascii="Verdana" w:hAnsi="Verdana"/>
          <w:sz w:val="21"/>
          <w:szCs w:val="21"/>
        </w:rPr>
        <w:t>auf Ihrem Festival zu präsentieren.</w:t>
      </w:r>
    </w:p>
    <w:sectPr w:rsidR="00176F23" w:rsidRPr="00FA04E0" w:rsidSect="00FA04E0">
      <w:headerReference w:type="default" r:id="rId15"/>
      <w:footerReference w:type="default" r:id="rId16"/>
      <w:pgSz w:w="11900" w:h="16840"/>
      <w:pgMar w:top="720" w:right="720" w:bottom="720" w:left="720" w:header="1020" w:footer="283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1D83E" w14:textId="77777777" w:rsidR="00402775" w:rsidRDefault="00402775">
      <w:r>
        <w:separator/>
      </w:r>
    </w:p>
  </w:endnote>
  <w:endnote w:type="continuationSeparator" w:id="0">
    <w:p w14:paraId="5ED7F554" w14:textId="77777777" w:rsidR="00402775" w:rsidRDefault="00402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F5C2B3" w14:textId="77777777" w:rsidR="00D1447B" w:rsidRDefault="00D1447B" w:rsidP="00D1447B">
    <w:pPr>
      <w:pStyle w:val="NoSpacing"/>
      <w:jc w:val="center"/>
      <w:rPr>
        <w:color w:val="000000" w:themeColor="text1"/>
      </w:rPr>
    </w:pPr>
    <w:proofErr w:type="spellStart"/>
    <w:r w:rsidRPr="584A105E">
      <w:rPr>
        <w:b/>
        <w:bCs/>
        <w:color w:val="000000" w:themeColor="text1"/>
      </w:rPr>
      <w:t>Autin</w:t>
    </w:r>
    <w:proofErr w:type="spellEnd"/>
    <w:r w:rsidRPr="584A105E">
      <w:rPr>
        <w:b/>
        <w:bCs/>
        <w:color w:val="000000" w:themeColor="text1"/>
      </w:rPr>
      <w:t xml:space="preserve"> Dance </w:t>
    </w:r>
    <w:proofErr w:type="spellStart"/>
    <w:r w:rsidRPr="584A105E">
      <w:rPr>
        <w:b/>
        <w:bCs/>
        <w:color w:val="000000" w:themeColor="text1"/>
      </w:rPr>
      <w:t>Theatre</w:t>
    </w:r>
    <w:proofErr w:type="spellEnd"/>
    <w:r w:rsidRPr="584A105E">
      <w:rPr>
        <w:b/>
        <w:bCs/>
        <w:color w:val="000000" w:themeColor="text1"/>
      </w:rPr>
      <w:t xml:space="preserve"> CIO</w:t>
    </w:r>
    <w:r w:rsidRPr="584A105E">
      <w:rPr>
        <w:color w:val="000000" w:themeColor="text1"/>
      </w:rPr>
      <w:t>| Birmingham, UK |</w:t>
    </w:r>
    <w:r w:rsidRPr="584A105E">
      <w:rPr>
        <w:b/>
        <w:bCs/>
        <w:color w:val="000000" w:themeColor="text1"/>
      </w:rPr>
      <w:t>T:</w:t>
    </w:r>
    <w:r w:rsidRPr="584A105E">
      <w:rPr>
        <w:color w:val="000000" w:themeColor="text1"/>
      </w:rPr>
      <w:t xml:space="preserve"> +44 (0) 755 798 1497| </w:t>
    </w:r>
    <w:hyperlink r:id="rId1">
      <w:r w:rsidRPr="584A105E">
        <w:rPr>
          <w:rStyle w:val="Hyperlink"/>
        </w:rPr>
        <w:t>hello@autindt.co.uk</w:t>
      </w:r>
    </w:hyperlink>
  </w:p>
  <w:p w14:paraId="23E99210" w14:textId="10FA6D58" w:rsidR="584A105E" w:rsidRDefault="00D1447B" w:rsidP="00D1447B">
    <w:pPr>
      <w:jc w:val="center"/>
      <w:rPr>
        <w:rFonts w:ascii="Calibri" w:eastAsia="Calibri" w:hAnsi="Calibri" w:cs="Calibri"/>
        <w:color w:val="212121"/>
        <w:sz w:val="22"/>
        <w:szCs w:val="22"/>
      </w:rPr>
    </w:pPr>
    <w:hyperlink r:id="rId2">
      <w:r w:rsidRPr="584A105E">
        <w:rPr>
          <w:rStyle w:val="Hyperlink"/>
          <w:rFonts w:ascii="Calibri" w:eastAsia="Calibri" w:hAnsi="Calibri" w:cs="Calibri"/>
          <w:sz w:val="22"/>
          <w:szCs w:val="22"/>
        </w:rPr>
        <w:t>www.autindt.c</w:t>
      </w:r>
    </w:hyperlink>
    <w:hyperlink r:id="rId3">
      <w:r w:rsidRPr="584A105E">
        <w:rPr>
          <w:rStyle w:val="Hyperlink"/>
          <w:rFonts w:ascii="Calibri" w:eastAsia="Calibri" w:hAnsi="Calibri" w:cs="Calibri"/>
          <w:sz w:val="22"/>
          <w:szCs w:val="22"/>
        </w:rPr>
        <w:t>o.uk</w:t>
      </w:r>
    </w:hyperlink>
    <w:r w:rsidRPr="584A105E">
      <w:rPr>
        <w:rFonts w:ascii="Calibri" w:eastAsia="Calibri" w:hAnsi="Calibri" w:cs="Calibri"/>
        <w:color w:val="000000" w:themeColor="text1"/>
        <w:sz w:val="22"/>
        <w:szCs w:val="22"/>
      </w:rPr>
      <w:t xml:space="preserve"> | @AutinDT | Registered Company </w:t>
    </w:r>
    <w:proofErr w:type="spellStart"/>
    <w:r w:rsidRPr="584A105E">
      <w:rPr>
        <w:rFonts w:ascii="Calibri" w:eastAsia="Calibri" w:hAnsi="Calibri" w:cs="Calibri"/>
        <w:color w:val="000000" w:themeColor="text1"/>
        <w:sz w:val="22"/>
        <w:szCs w:val="22"/>
      </w:rPr>
      <w:t>Number</w:t>
    </w:r>
    <w:proofErr w:type="spellEnd"/>
    <w:r w:rsidRPr="584A105E">
      <w:rPr>
        <w:rFonts w:ascii="Calibri" w:eastAsia="Calibri" w:hAnsi="Calibri" w:cs="Calibri"/>
        <w:color w:val="000000" w:themeColor="text1"/>
        <w:sz w:val="22"/>
        <w:szCs w:val="22"/>
      </w:rPr>
      <w:t xml:space="preserve">: 10824986 | </w:t>
    </w:r>
    <w:proofErr w:type="spellStart"/>
    <w:r w:rsidRPr="584A105E">
      <w:rPr>
        <w:rFonts w:ascii="Calibri" w:eastAsia="Calibri" w:hAnsi="Calibri" w:cs="Calibri"/>
        <w:color w:val="212121"/>
        <w:sz w:val="22"/>
        <w:szCs w:val="22"/>
      </w:rPr>
      <w:t>Charity</w:t>
    </w:r>
    <w:proofErr w:type="spellEnd"/>
    <w:r w:rsidRPr="584A105E">
      <w:rPr>
        <w:rFonts w:ascii="Calibri" w:eastAsia="Calibri" w:hAnsi="Calibri" w:cs="Calibri"/>
        <w:color w:val="212121"/>
        <w:sz w:val="22"/>
        <w:szCs w:val="22"/>
      </w:rPr>
      <w:t xml:space="preserve"> </w:t>
    </w:r>
    <w:proofErr w:type="spellStart"/>
    <w:r w:rsidRPr="584A105E">
      <w:rPr>
        <w:rFonts w:ascii="Calibri" w:eastAsia="Calibri" w:hAnsi="Calibri" w:cs="Calibri"/>
        <w:color w:val="212121"/>
        <w:sz w:val="22"/>
        <w:szCs w:val="22"/>
      </w:rPr>
      <w:t>No</w:t>
    </w:r>
    <w:proofErr w:type="spellEnd"/>
    <w:r w:rsidRPr="584A105E">
      <w:rPr>
        <w:rFonts w:ascii="Calibri" w:eastAsia="Calibri" w:hAnsi="Calibri" w:cs="Calibri"/>
        <w:color w:val="212121"/>
        <w:sz w:val="22"/>
        <w:szCs w:val="22"/>
      </w:rPr>
      <w:t xml:space="preserve"> 1210281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6D143" w14:textId="77777777" w:rsidR="00402775" w:rsidRDefault="00402775">
      <w:r>
        <w:separator/>
      </w:r>
    </w:p>
  </w:footnote>
  <w:footnote w:type="continuationSeparator" w:id="0">
    <w:p w14:paraId="4B0BC077" w14:textId="77777777" w:rsidR="00402775" w:rsidRDefault="004027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92007" w14:textId="5D5E78D1" w:rsidR="00E625F5" w:rsidRDefault="00FA04E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137F2E5C" wp14:editId="06EBAC5C">
          <wp:simplePos x="0" y="0"/>
          <wp:positionH relativeFrom="column">
            <wp:posOffset>-138460</wp:posOffset>
          </wp:positionH>
          <wp:positionV relativeFrom="paragraph">
            <wp:posOffset>-602615</wp:posOffset>
          </wp:positionV>
          <wp:extent cx="804619" cy="808075"/>
          <wp:effectExtent l="0" t="0" r="0" b="5080"/>
          <wp:wrapNone/>
          <wp:docPr id="681878105" name="Picture 1" descr="A blue and gold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1878105" name="Picture 1" descr="A blue and gold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4619" cy="808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4EFF">
      <w:rPr>
        <w:noProof/>
        <w:color w:val="000000"/>
      </w:rPr>
      <w:drawing>
        <wp:anchor distT="0" distB="0" distL="114300" distR="114300" simplePos="0" relativeHeight="251659264" behindDoc="1" locked="0" layoutInCell="1" allowOverlap="1" wp14:anchorId="6020B9E4" wp14:editId="7B56C95F">
          <wp:simplePos x="0" y="0"/>
          <wp:positionH relativeFrom="column">
            <wp:posOffset>4770135</wp:posOffset>
          </wp:positionH>
          <wp:positionV relativeFrom="paragraph">
            <wp:posOffset>-603324</wp:posOffset>
          </wp:positionV>
          <wp:extent cx="1841500" cy="677975"/>
          <wp:effectExtent l="0" t="0" r="0" b="0"/>
          <wp:wrapNone/>
          <wp:docPr id="636449799" name="Picture 1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6449799" name="Picture 1" descr="A black background with white text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41500" cy="677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920F9"/>
    <w:multiLevelType w:val="multilevel"/>
    <w:tmpl w:val="40C092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8A66965"/>
    <w:multiLevelType w:val="multilevel"/>
    <w:tmpl w:val="31E460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06384AF"/>
    <w:multiLevelType w:val="hybridMultilevel"/>
    <w:tmpl w:val="7D86FF34"/>
    <w:lvl w:ilvl="0" w:tplc="F9ACFB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9814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3EC29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5619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A428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0EAC4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3843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2EC0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DC46E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FD338D"/>
    <w:multiLevelType w:val="hybridMultilevel"/>
    <w:tmpl w:val="66DA4CF6"/>
    <w:lvl w:ilvl="0" w:tplc="DDAC89AE">
      <w:numFmt w:val="bullet"/>
      <w:lvlText w:val=""/>
      <w:lvlJc w:val="left"/>
      <w:pPr>
        <w:ind w:left="720" w:hanging="360"/>
      </w:pPr>
      <w:rPr>
        <w:rFonts w:ascii="Wingdings" w:eastAsia="Verdana" w:hAnsi="Wingdings" w:cs="Verdan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EB404A"/>
    <w:multiLevelType w:val="multilevel"/>
    <w:tmpl w:val="39389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65487A"/>
    <w:multiLevelType w:val="multilevel"/>
    <w:tmpl w:val="58901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667625"/>
    <w:multiLevelType w:val="multilevel"/>
    <w:tmpl w:val="5E7C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9374C6"/>
    <w:multiLevelType w:val="multilevel"/>
    <w:tmpl w:val="27287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83673B"/>
    <w:multiLevelType w:val="multilevel"/>
    <w:tmpl w:val="3C667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E03618"/>
    <w:multiLevelType w:val="multilevel"/>
    <w:tmpl w:val="0C022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4B90C2"/>
    <w:multiLevelType w:val="hybridMultilevel"/>
    <w:tmpl w:val="9F1689C8"/>
    <w:lvl w:ilvl="0" w:tplc="5AC6B80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79E6F4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A817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D2AA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FA3A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3C4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CCDB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F45E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B48AA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B46599"/>
    <w:multiLevelType w:val="multilevel"/>
    <w:tmpl w:val="C38C7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B0C417"/>
    <w:multiLevelType w:val="hybridMultilevel"/>
    <w:tmpl w:val="F72022AC"/>
    <w:lvl w:ilvl="0" w:tplc="69CC2A0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BFE2CF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3CF0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E0E1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92CF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232D9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E847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324D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BD8F6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151A65"/>
    <w:multiLevelType w:val="multilevel"/>
    <w:tmpl w:val="A32427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5E6D543A"/>
    <w:multiLevelType w:val="multilevel"/>
    <w:tmpl w:val="F0FC7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FFF120D"/>
    <w:multiLevelType w:val="multilevel"/>
    <w:tmpl w:val="3D6A85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618674CF"/>
    <w:multiLevelType w:val="hybridMultilevel"/>
    <w:tmpl w:val="482C4064"/>
    <w:lvl w:ilvl="0" w:tplc="B5FC3C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C455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D68F3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28BC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D446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41E0E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AAA3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EA80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ECCF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DC6B6E"/>
    <w:multiLevelType w:val="multilevel"/>
    <w:tmpl w:val="5EB6C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E487700"/>
    <w:multiLevelType w:val="multilevel"/>
    <w:tmpl w:val="F74816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91657565">
    <w:abstractNumId w:val="10"/>
  </w:num>
  <w:num w:numId="2" w16cid:durableId="604464253">
    <w:abstractNumId w:val="16"/>
  </w:num>
  <w:num w:numId="3" w16cid:durableId="90708005">
    <w:abstractNumId w:val="2"/>
  </w:num>
  <w:num w:numId="4" w16cid:durableId="1543057805">
    <w:abstractNumId w:val="12"/>
  </w:num>
  <w:num w:numId="5" w16cid:durableId="1596549507">
    <w:abstractNumId w:val="15"/>
  </w:num>
  <w:num w:numId="6" w16cid:durableId="1381594976">
    <w:abstractNumId w:val="18"/>
  </w:num>
  <w:num w:numId="7" w16cid:durableId="228812487">
    <w:abstractNumId w:val="1"/>
  </w:num>
  <w:num w:numId="8" w16cid:durableId="1744837783">
    <w:abstractNumId w:val="0"/>
  </w:num>
  <w:num w:numId="9" w16cid:durableId="1129976657">
    <w:abstractNumId w:val="13"/>
  </w:num>
  <w:num w:numId="10" w16cid:durableId="871578984">
    <w:abstractNumId w:val="3"/>
  </w:num>
  <w:num w:numId="11" w16cid:durableId="1372917956">
    <w:abstractNumId w:val="8"/>
  </w:num>
  <w:num w:numId="12" w16cid:durableId="1098402568">
    <w:abstractNumId w:val="14"/>
  </w:num>
  <w:num w:numId="13" w16cid:durableId="2143189366">
    <w:abstractNumId w:val="6"/>
  </w:num>
  <w:num w:numId="14" w16cid:durableId="511653745">
    <w:abstractNumId w:val="17"/>
  </w:num>
  <w:num w:numId="15" w16cid:durableId="1942176650">
    <w:abstractNumId w:val="4"/>
  </w:num>
  <w:num w:numId="16" w16cid:durableId="1882160751">
    <w:abstractNumId w:val="9"/>
  </w:num>
  <w:num w:numId="17" w16cid:durableId="1319260930">
    <w:abstractNumId w:val="11"/>
  </w:num>
  <w:num w:numId="18" w16cid:durableId="2143234531">
    <w:abstractNumId w:val="5"/>
  </w:num>
  <w:num w:numId="19" w16cid:durableId="121774566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5F5"/>
    <w:rsid w:val="00033330"/>
    <w:rsid w:val="00124A9B"/>
    <w:rsid w:val="00144545"/>
    <w:rsid w:val="00176F23"/>
    <w:rsid w:val="001D5744"/>
    <w:rsid w:val="002159B2"/>
    <w:rsid w:val="00216989"/>
    <w:rsid w:val="00224EFF"/>
    <w:rsid w:val="00251DB7"/>
    <w:rsid w:val="00286E24"/>
    <w:rsid w:val="002D762D"/>
    <w:rsid w:val="003F758A"/>
    <w:rsid w:val="00402775"/>
    <w:rsid w:val="00431A39"/>
    <w:rsid w:val="00466EA9"/>
    <w:rsid w:val="00467C05"/>
    <w:rsid w:val="0048019E"/>
    <w:rsid w:val="00485D7A"/>
    <w:rsid w:val="00492BAD"/>
    <w:rsid w:val="004B69A9"/>
    <w:rsid w:val="004D25FA"/>
    <w:rsid w:val="00560CEB"/>
    <w:rsid w:val="005A161F"/>
    <w:rsid w:val="00627CE9"/>
    <w:rsid w:val="00652140"/>
    <w:rsid w:val="00654AF0"/>
    <w:rsid w:val="00684BD0"/>
    <w:rsid w:val="00690A69"/>
    <w:rsid w:val="00716713"/>
    <w:rsid w:val="00746BCB"/>
    <w:rsid w:val="00762506"/>
    <w:rsid w:val="008A68E8"/>
    <w:rsid w:val="00937D70"/>
    <w:rsid w:val="009B5A35"/>
    <w:rsid w:val="009C4BCC"/>
    <w:rsid w:val="009C4E70"/>
    <w:rsid w:val="00B31F36"/>
    <w:rsid w:val="00B84B1F"/>
    <w:rsid w:val="00C70F3D"/>
    <w:rsid w:val="00CB555A"/>
    <w:rsid w:val="00CE41CB"/>
    <w:rsid w:val="00D1447B"/>
    <w:rsid w:val="00D20417"/>
    <w:rsid w:val="00D46E97"/>
    <w:rsid w:val="00D554C1"/>
    <w:rsid w:val="00D705D2"/>
    <w:rsid w:val="00D80676"/>
    <w:rsid w:val="00D834B8"/>
    <w:rsid w:val="00D9172C"/>
    <w:rsid w:val="00E40FE3"/>
    <w:rsid w:val="00E53C23"/>
    <w:rsid w:val="00E625F5"/>
    <w:rsid w:val="00EA4F5D"/>
    <w:rsid w:val="00EE1C3A"/>
    <w:rsid w:val="00F154A0"/>
    <w:rsid w:val="00F16DE1"/>
    <w:rsid w:val="00F426D0"/>
    <w:rsid w:val="00FA04E0"/>
    <w:rsid w:val="00FC1A17"/>
    <w:rsid w:val="0FA2C255"/>
    <w:rsid w:val="1223F83C"/>
    <w:rsid w:val="176D5A61"/>
    <w:rsid w:val="187716DA"/>
    <w:rsid w:val="1A5CFC30"/>
    <w:rsid w:val="23F971E8"/>
    <w:rsid w:val="2A6B3865"/>
    <w:rsid w:val="2DBE222E"/>
    <w:rsid w:val="37C58F1C"/>
    <w:rsid w:val="3972039F"/>
    <w:rsid w:val="3A2CA8B5"/>
    <w:rsid w:val="4667D82E"/>
    <w:rsid w:val="492EAC8E"/>
    <w:rsid w:val="4D8DB306"/>
    <w:rsid w:val="519BB28B"/>
    <w:rsid w:val="584A105E"/>
    <w:rsid w:val="66E41493"/>
    <w:rsid w:val="70274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6A4187"/>
  <w15:docId w15:val="{ACC80E1A-D20D-054F-A5C4-23C9F6BEA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de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4BD0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rFonts w:ascii="Cambria" w:eastAsia="Cambria" w:hAnsi="Cambria" w:cs="Cambria"/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rFonts w:ascii="Cambria" w:eastAsia="Cambria" w:hAnsi="Cambria" w:cs="Cambria"/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rFonts w:ascii="Cambria" w:eastAsia="Cambria" w:hAnsi="Cambria" w:cs="Cambria"/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8309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09E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ascii="Cambria" w:eastAsia="Cambria" w:hAnsi="Cambria" w:cs="Cambria"/>
    </w:rPr>
  </w:style>
  <w:style w:type="paragraph" w:styleId="Header">
    <w:name w:val="header"/>
    <w:basedOn w:val="Normal"/>
    <w:link w:val="HeaderChar"/>
    <w:uiPriority w:val="99"/>
    <w:unhideWhenUsed/>
    <w:rsid w:val="00A23DCF"/>
    <w:pPr>
      <w:tabs>
        <w:tab w:val="center" w:pos="4680"/>
        <w:tab w:val="right" w:pos="9360"/>
      </w:tabs>
    </w:pPr>
    <w:rPr>
      <w:rFonts w:ascii="Cambria" w:eastAsia="Cambria" w:hAnsi="Cambria" w:cs="Cambria"/>
    </w:rPr>
  </w:style>
  <w:style w:type="character" w:customStyle="1" w:styleId="HeaderChar">
    <w:name w:val="Header Char"/>
    <w:basedOn w:val="DefaultParagraphFont"/>
    <w:link w:val="Header"/>
    <w:uiPriority w:val="99"/>
    <w:rsid w:val="00A23DCF"/>
  </w:style>
  <w:style w:type="paragraph" w:styleId="Footer">
    <w:name w:val="footer"/>
    <w:basedOn w:val="Normal"/>
    <w:link w:val="FooterChar"/>
    <w:uiPriority w:val="99"/>
    <w:unhideWhenUsed/>
    <w:rsid w:val="00A23DCF"/>
    <w:pPr>
      <w:tabs>
        <w:tab w:val="center" w:pos="4680"/>
        <w:tab w:val="right" w:pos="9360"/>
      </w:tabs>
    </w:pPr>
    <w:rPr>
      <w:rFonts w:ascii="Cambria" w:eastAsia="Cambria" w:hAnsi="Cambria" w:cs="Cambria"/>
    </w:rPr>
  </w:style>
  <w:style w:type="character" w:customStyle="1" w:styleId="FooterChar">
    <w:name w:val="Footer Char"/>
    <w:basedOn w:val="DefaultParagraphFont"/>
    <w:link w:val="Footer"/>
    <w:uiPriority w:val="99"/>
    <w:rsid w:val="00A23DCF"/>
  </w:style>
  <w:style w:type="paragraph" w:styleId="NoSpacing">
    <w:name w:val="No Spacing"/>
    <w:uiPriority w:val="1"/>
    <w:qFormat/>
    <w:rsid w:val="00A23DCF"/>
    <w:rPr>
      <w:rFonts w:ascii="Calibri" w:eastAsia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EE1C3A"/>
    <w:rPr>
      <w:b/>
      <w:bCs/>
    </w:rPr>
  </w:style>
  <w:style w:type="paragraph" w:styleId="NormalWeb">
    <w:name w:val="Normal (Web)"/>
    <w:basedOn w:val="Normal"/>
    <w:uiPriority w:val="99"/>
    <w:unhideWhenUsed/>
    <w:rsid w:val="00EE1C3A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EE1C3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2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9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mie@autindt.co.uk" TargetMode="External"/><Relationship Id="rId13" Type="http://schemas.openxmlformats.org/officeDocument/2006/relationships/hyperlink" Target="mailto:annalise@autindt.co.uk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johnny@autindt.co.uk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nnalise@autindt.co.uk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annalise@autindt.co.u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ohnny@autindt.co.uk" TargetMode="External"/><Relationship Id="rId14" Type="http://schemas.openxmlformats.org/officeDocument/2006/relationships/hyperlink" Target="mailto:jamie@autindt.co.uk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utindt.co.uk/" TargetMode="External"/><Relationship Id="rId2" Type="http://schemas.openxmlformats.org/officeDocument/2006/relationships/hyperlink" Target="http://www.autindt.co.uk/" TargetMode="External"/><Relationship Id="rId1" Type="http://schemas.openxmlformats.org/officeDocument/2006/relationships/hyperlink" Target="mailto:hello@autindt.co.u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90Y48fVI5K3iwr7v40OVBF9kZYQ==">AMUW2mVlJ/+Tb16pAwcQuYnnS4AqkV53Rj9DtJHvU1v19aRi2lBAEaXwR3RepdgGUrObOEqhXnOp0HnwnSw90VBFB2yKe+x/bp9BjaYYNr72Cc6Du5YE87Q=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619</Words>
  <Characters>3534</Characters>
  <Application>Microsoft Office Word</Application>
  <DocSecurity>0</DocSecurity>
  <Lines>29</Lines>
  <Paragraphs>8</Paragraphs>
  <ScaleCrop>false</ScaleCrop>
  <Company/>
  <LinksUpToDate>false</LinksUpToDate>
  <CharactersWithSpaces>4145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Paulina Ozynska</cp:lastModifiedBy>
  <cp:revision>2</cp:revision>
  <dcterms:created xsi:type="dcterms:W3CDTF">2025-11-21T09:44:00Z</dcterms:created>
  <dcterms:modified xsi:type="dcterms:W3CDTF">2025-11-21T09:44:00Z</dcterms:modified>
</cp:coreProperties>
</file>